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89B" w:rsidRPr="0003189B" w:rsidRDefault="0003189B" w:rsidP="0003189B">
      <w:pPr>
        <w:rPr>
          <w:rFonts w:ascii="inherit" w:hAnsi="inherit" w:cs="Arial"/>
          <w:color w:val="4A4A4A"/>
          <w:sz w:val="16"/>
          <w:szCs w:val="16"/>
        </w:rPr>
      </w:pPr>
    </w:p>
    <w:p w:rsidR="0003189B" w:rsidRPr="0003189B" w:rsidRDefault="0003189B" w:rsidP="0003189B">
      <w:pPr>
        <w:jc w:val="center"/>
        <w:rPr>
          <w:rFonts w:ascii="inherit" w:hAnsi="inherit" w:cs="Arial"/>
          <w:color w:val="4A4A4A"/>
          <w:sz w:val="16"/>
          <w:szCs w:val="16"/>
        </w:rPr>
      </w:pPr>
      <w:r w:rsidRPr="0003189B">
        <w:rPr>
          <w:rFonts w:ascii="inherit" w:hAnsi="inherit" w:cs="Arial"/>
          <w:sz w:val="20"/>
        </w:rPr>
        <w:drawing>
          <wp:anchor distT="0" distB="0" distL="114300" distR="114300" simplePos="0" relativeHeight="251659264" behindDoc="1" locked="0" layoutInCell="1" allowOverlap="1" wp14:anchorId="7428E4F2" wp14:editId="5FE3FF8A">
            <wp:simplePos x="0" y="0"/>
            <wp:positionH relativeFrom="margin">
              <wp:align>left</wp:align>
            </wp:positionH>
            <wp:positionV relativeFrom="paragraph">
              <wp:posOffset>4445</wp:posOffset>
            </wp:positionV>
            <wp:extent cx="564515" cy="553720"/>
            <wp:effectExtent l="0" t="0" r="6985" b="0"/>
            <wp:wrapTight wrapText="bothSides">
              <wp:wrapPolygon edited="0">
                <wp:start x="0" y="0"/>
                <wp:lineTo x="0" y="20807"/>
                <wp:lineTo x="21138" y="20807"/>
                <wp:lineTo x="21138" y="0"/>
                <wp:lineTo x="0" y="0"/>
              </wp:wrapPolygon>
            </wp:wrapTight>
            <wp:docPr id="9" name="Picture 9" descr="For questions about the state seal and its limitations, or if you need a vector or higher resolution image, please contact the Secretary of State’s office by email at &lt;a href=&quot;mailto:oregon.sos@state.or.us&quot;&gt;oregon.sos@state.or.us&lt;/a&g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24" descr="For questions about the state seal and its limitations, or if you need a vector or higher resolution image, please contact the Secretary of State’s office by email at &lt;a href=&quot;mailto:oregon.sos@state.or.us&quot;&gt;oregon.sos@state.or.us&lt;/a&gt;.">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515" cy="553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189B" w:rsidRPr="0003189B" w:rsidRDefault="0003189B" w:rsidP="0003189B">
      <w:pPr>
        <w:shd w:val="clear" w:color="auto" w:fill="FFFFFF"/>
        <w:textAlignment w:val="baseline"/>
        <w:rPr>
          <w:rFonts w:ascii="inherit" w:hAnsi="inherit" w:cs="Arial"/>
          <w:color w:val="4A4A4A"/>
          <w:sz w:val="16"/>
          <w:szCs w:val="16"/>
        </w:rPr>
      </w:pPr>
    </w:p>
    <w:p w:rsidR="0003189B" w:rsidRPr="0003189B" w:rsidRDefault="0003189B" w:rsidP="0003189B">
      <w:pPr>
        <w:shd w:val="clear" w:color="auto" w:fill="FFFFFF"/>
        <w:textAlignment w:val="baseline"/>
        <w:rPr>
          <w:rFonts w:ascii="inherit" w:hAnsi="inherit" w:cs="Arial"/>
          <w:color w:val="4A4A4A"/>
          <w:sz w:val="16"/>
          <w:szCs w:val="16"/>
        </w:rPr>
      </w:pPr>
    </w:p>
    <w:p w:rsidR="0003189B" w:rsidRPr="0003189B" w:rsidRDefault="0003189B" w:rsidP="0003189B">
      <w:pPr>
        <w:shd w:val="clear" w:color="auto" w:fill="FFFFFF"/>
        <w:textAlignment w:val="baseline"/>
        <w:rPr>
          <w:rFonts w:ascii="inherit" w:hAnsi="inherit" w:cs="Arial"/>
          <w:color w:val="4A4A4A"/>
          <w:sz w:val="16"/>
          <w:szCs w:val="16"/>
        </w:rPr>
      </w:pPr>
    </w:p>
    <w:p w:rsidR="0003189B" w:rsidRPr="0003189B" w:rsidRDefault="0003189B" w:rsidP="0003189B">
      <w:pPr>
        <w:shd w:val="clear" w:color="auto" w:fill="FFFFFF"/>
        <w:textAlignment w:val="baseline"/>
        <w:rPr>
          <w:rFonts w:ascii="inherit" w:hAnsi="inherit" w:cs="Arial"/>
          <w:color w:val="4A4A4A"/>
          <w:sz w:val="16"/>
          <w:szCs w:val="16"/>
        </w:rPr>
      </w:pPr>
    </w:p>
    <w:p w:rsidR="0003189B" w:rsidRPr="0003189B" w:rsidRDefault="0003189B" w:rsidP="0003189B">
      <w:pPr>
        <w:rPr>
          <w:rFonts w:ascii="inherit" w:hAnsi="inherit" w:cs="Arial"/>
          <w:sz w:val="16"/>
          <w:szCs w:val="16"/>
        </w:rPr>
      </w:pPr>
      <w:r w:rsidRPr="0003189B">
        <w:rPr>
          <w:rFonts w:ascii="inherit" w:hAnsi="inherit" w:cs="Arial"/>
          <w:sz w:val="16"/>
          <w:szCs w:val="16"/>
        </w:rPr>
        <w:t>Oregon Job Opportunities</w:t>
      </w:r>
    </w:p>
    <w:p w:rsidR="0003189B" w:rsidRDefault="0003189B" w:rsidP="0003189B">
      <w:pPr>
        <w:shd w:val="clear" w:color="auto" w:fill="FFFFFF"/>
        <w:textAlignment w:val="baseline"/>
        <w:rPr>
          <w:rFonts w:ascii="inherit" w:hAnsi="inherit" w:cs="Arial"/>
          <w:szCs w:val="24"/>
        </w:rPr>
      </w:pPr>
    </w:p>
    <w:p w:rsidR="0003189B" w:rsidRPr="00ED1029" w:rsidRDefault="0003189B" w:rsidP="0003189B">
      <w:pPr>
        <w:shd w:val="clear" w:color="auto" w:fill="FFFFFF"/>
        <w:textAlignment w:val="baseline"/>
        <w:rPr>
          <w:rFonts w:ascii="inherit" w:hAnsi="inherit" w:cs="Arial"/>
          <w:b/>
          <w:sz w:val="28"/>
          <w:szCs w:val="28"/>
        </w:rPr>
      </w:pPr>
      <w:r w:rsidRPr="00ED1029">
        <w:rPr>
          <w:rFonts w:ascii="inherit" w:hAnsi="inherit" w:cs="Arial"/>
          <w:b/>
          <w:sz w:val="28"/>
          <w:szCs w:val="28"/>
        </w:rPr>
        <w:t>Statewide Accounting and Reporting Coordinator</w:t>
      </w:r>
    </w:p>
    <w:p w:rsidR="00B2617A" w:rsidRDefault="00B2617A" w:rsidP="0003189B">
      <w:pPr>
        <w:shd w:val="clear" w:color="auto" w:fill="FFFFFF"/>
        <w:textAlignment w:val="baseline"/>
        <w:rPr>
          <w:rFonts w:ascii="inherit" w:hAnsi="inherit" w:cs="Arial"/>
          <w:sz w:val="16"/>
          <w:szCs w:val="16"/>
          <w:bdr w:val="none" w:sz="0" w:space="0" w:color="auto" w:frame="1"/>
        </w:rPr>
      </w:pPr>
    </w:p>
    <w:p w:rsidR="0003189B" w:rsidRPr="00B2617A" w:rsidRDefault="0003189B" w:rsidP="0003189B">
      <w:pPr>
        <w:shd w:val="clear" w:color="auto" w:fill="FFFFFF"/>
        <w:textAlignment w:val="baseline"/>
        <w:rPr>
          <w:rFonts w:ascii="inherit" w:hAnsi="inherit" w:cs="Arial"/>
          <w:b/>
          <w:color w:val="4A4A4A"/>
          <w:sz w:val="16"/>
          <w:szCs w:val="16"/>
          <w:bdr w:val="none" w:sz="0" w:space="0" w:color="auto" w:frame="1"/>
        </w:rPr>
      </w:pPr>
      <w:r w:rsidRPr="00B2617A">
        <w:rPr>
          <w:rFonts w:ascii="inherit" w:hAnsi="inherit" w:cs="Arial"/>
          <w:b/>
          <w:color w:val="4A4A4A"/>
          <w:sz w:val="16"/>
          <w:szCs w:val="16"/>
          <w:bdr w:val="none" w:sz="0" w:space="0" w:color="auto" w:frame="1"/>
        </w:rPr>
        <w:t>REQ-7657</w:t>
      </w:r>
    </w:p>
    <w:p w:rsidR="0003189B" w:rsidRPr="0003189B" w:rsidRDefault="0003189B" w:rsidP="0003189B">
      <w:pPr>
        <w:shd w:val="clear" w:color="auto" w:fill="FFFFFF"/>
        <w:textAlignment w:val="baseline"/>
        <w:rPr>
          <w:rFonts w:ascii="inherit" w:hAnsi="inherit" w:cs="Arial"/>
          <w:b/>
          <w:color w:val="4A4A4A"/>
          <w:sz w:val="16"/>
          <w:szCs w:val="16"/>
        </w:rPr>
      </w:pPr>
      <w:r w:rsidRPr="0003189B">
        <w:rPr>
          <w:rFonts w:ascii="inherit" w:hAnsi="inherit" w:cs="Arial"/>
          <w:b/>
          <w:color w:val="4A4A4A"/>
          <w:sz w:val="16"/>
          <w:szCs w:val="16"/>
          <w:bdr w:val="none" w:sz="0" w:space="0" w:color="auto" w:frame="1"/>
        </w:rPr>
        <w:t xml:space="preserve">Initial Posting Date: </w:t>
      </w:r>
    </w:p>
    <w:p w:rsidR="0003189B" w:rsidRPr="0003189B" w:rsidRDefault="0003189B" w:rsidP="0003189B">
      <w:pPr>
        <w:shd w:val="clear" w:color="auto" w:fill="FFFFFF"/>
        <w:textAlignment w:val="baseline"/>
        <w:rPr>
          <w:rFonts w:ascii="inherit" w:hAnsi="inherit" w:cs="Arial"/>
          <w:color w:val="4A4A4A"/>
          <w:sz w:val="16"/>
          <w:szCs w:val="16"/>
        </w:rPr>
      </w:pPr>
      <w:r w:rsidRPr="0003189B">
        <w:rPr>
          <w:rFonts w:ascii="inherit" w:hAnsi="inherit" w:cs="Arial"/>
          <w:color w:val="4A4A4A"/>
          <w:sz w:val="16"/>
          <w:szCs w:val="16"/>
        </w:rPr>
        <w:t>04/10/2019</w:t>
      </w:r>
    </w:p>
    <w:p w:rsidR="0003189B" w:rsidRPr="0003189B" w:rsidRDefault="0003189B" w:rsidP="0003189B">
      <w:pPr>
        <w:shd w:val="clear" w:color="auto" w:fill="FFFFFF"/>
        <w:textAlignment w:val="baseline"/>
        <w:rPr>
          <w:rFonts w:ascii="inherit" w:hAnsi="inherit" w:cs="Arial"/>
          <w:b/>
          <w:color w:val="4A4A4A"/>
          <w:sz w:val="16"/>
          <w:szCs w:val="16"/>
        </w:rPr>
      </w:pPr>
      <w:r w:rsidRPr="0003189B">
        <w:rPr>
          <w:rFonts w:ascii="inherit" w:hAnsi="inherit" w:cs="Arial"/>
          <w:b/>
          <w:color w:val="4A4A4A"/>
          <w:sz w:val="16"/>
          <w:szCs w:val="16"/>
          <w:bdr w:val="none" w:sz="0" w:space="0" w:color="auto" w:frame="1"/>
        </w:rPr>
        <w:t>Application Deadline:</w:t>
      </w:r>
      <w:bookmarkStart w:id="0" w:name="_GoBack"/>
      <w:bookmarkEnd w:id="0"/>
    </w:p>
    <w:p w:rsidR="0003189B" w:rsidRPr="0003189B" w:rsidRDefault="0003189B" w:rsidP="0003189B">
      <w:pPr>
        <w:shd w:val="clear" w:color="auto" w:fill="FFFFFF"/>
        <w:textAlignment w:val="baseline"/>
        <w:rPr>
          <w:rFonts w:ascii="inherit" w:hAnsi="inherit" w:cs="Arial"/>
          <w:color w:val="4A4A4A"/>
          <w:sz w:val="16"/>
          <w:szCs w:val="16"/>
        </w:rPr>
      </w:pPr>
      <w:r w:rsidRPr="0003189B">
        <w:rPr>
          <w:rFonts w:ascii="inherit" w:hAnsi="inherit" w:cs="Arial"/>
          <w:color w:val="4A4A4A"/>
          <w:sz w:val="16"/>
          <w:szCs w:val="16"/>
        </w:rPr>
        <w:t>04/24/2019</w:t>
      </w:r>
    </w:p>
    <w:p w:rsidR="0003189B" w:rsidRPr="0003189B" w:rsidRDefault="0003189B" w:rsidP="0003189B">
      <w:pPr>
        <w:shd w:val="clear" w:color="auto" w:fill="FFFFFF"/>
        <w:textAlignment w:val="baseline"/>
        <w:rPr>
          <w:rFonts w:ascii="inherit" w:hAnsi="inherit" w:cs="Arial"/>
          <w:b/>
          <w:color w:val="4A4A4A"/>
          <w:sz w:val="16"/>
          <w:szCs w:val="16"/>
        </w:rPr>
      </w:pPr>
      <w:r w:rsidRPr="0003189B">
        <w:rPr>
          <w:rFonts w:ascii="inherit" w:hAnsi="inherit" w:cs="Arial"/>
          <w:b/>
          <w:color w:val="4A4A4A"/>
          <w:sz w:val="16"/>
          <w:szCs w:val="16"/>
          <w:bdr w:val="none" w:sz="0" w:space="0" w:color="auto" w:frame="1"/>
        </w:rPr>
        <w:t>Agency:</w:t>
      </w:r>
    </w:p>
    <w:p w:rsidR="0003189B" w:rsidRDefault="0003189B" w:rsidP="0003189B">
      <w:pPr>
        <w:shd w:val="clear" w:color="auto" w:fill="FFFFFF"/>
        <w:textAlignment w:val="baseline"/>
        <w:rPr>
          <w:rFonts w:ascii="inherit" w:hAnsi="inherit" w:cs="Arial"/>
          <w:color w:val="4A4A4A"/>
          <w:sz w:val="16"/>
          <w:szCs w:val="16"/>
        </w:rPr>
      </w:pPr>
      <w:r w:rsidRPr="0003189B">
        <w:rPr>
          <w:rFonts w:ascii="inherit" w:hAnsi="inherit" w:cs="Arial"/>
          <w:color w:val="4A4A4A"/>
          <w:sz w:val="16"/>
          <w:szCs w:val="16"/>
        </w:rPr>
        <w:t>Department of Administrative Services</w:t>
      </w:r>
    </w:p>
    <w:p w:rsidR="0003189B" w:rsidRPr="0003189B" w:rsidRDefault="0003189B" w:rsidP="0003189B">
      <w:pPr>
        <w:shd w:val="clear" w:color="auto" w:fill="FFFFFF"/>
        <w:textAlignment w:val="baseline"/>
        <w:rPr>
          <w:rFonts w:ascii="inherit" w:hAnsi="inherit" w:cs="Arial"/>
          <w:b/>
          <w:color w:val="4A4A4A"/>
          <w:sz w:val="16"/>
          <w:szCs w:val="16"/>
        </w:rPr>
      </w:pPr>
      <w:r w:rsidRPr="0003189B">
        <w:rPr>
          <w:rFonts w:ascii="inherit" w:hAnsi="inherit" w:cs="Arial"/>
          <w:b/>
          <w:color w:val="4A4A4A"/>
          <w:sz w:val="16"/>
          <w:szCs w:val="16"/>
        </w:rPr>
        <w:t xml:space="preserve">Location: </w:t>
      </w:r>
    </w:p>
    <w:p w:rsidR="0003189B" w:rsidRPr="0003189B" w:rsidRDefault="0003189B" w:rsidP="0003189B">
      <w:pPr>
        <w:shd w:val="clear" w:color="auto" w:fill="FFFFFF"/>
        <w:textAlignment w:val="baseline"/>
        <w:rPr>
          <w:rFonts w:ascii="inherit" w:hAnsi="inherit" w:cs="Arial"/>
          <w:color w:val="4A4A4A"/>
          <w:sz w:val="16"/>
          <w:szCs w:val="16"/>
        </w:rPr>
      </w:pPr>
      <w:r>
        <w:rPr>
          <w:rFonts w:ascii="inherit" w:hAnsi="inherit" w:cs="Arial"/>
          <w:color w:val="4A4A4A"/>
          <w:sz w:val="16"/>
          <w:szCs w:val="16"/>
        </w:rPr>
        <w:t>Salem, OR</w:t>
      </w:r>
    </w:p>
    <w:p w:rsidR="0003189B" w:rsidRPr="0003189B" w:rsidRDefault="0003189B" w:rsidP="0003189B">
      <w:pPr>
        <w:shd w:val="clear" w:color="auto" w:fill="FFFFFF"/>
        <w:textAlignment w:val="baseline"/>
        <w:rPr>
          <w:rFonts w:ascii="inherit" w:hAnsi="inherit" w:cs="Arial"/>
          <w:b/>
          <w:color w:val="4A4A4A"/>
          <w:sz w:val="16"/>
          <w:szCs w:val="16"/>
        </w:rPr>
      </w:pPr>
      <w:r w:rsidRPr="0003189B">
        <w:rPr>
          <w:rFonts w:ascii="inherit" w:hAnsi="inherit" w:cs="Arial"/>
          <w:b/>
          <w:color w:val="4A4A4A"/>
          <w:sz w:val="16"/>
          <w:szCs w:val="16"/>
          <w:bdr w:val="none" w:sz="0" w:space="0" w:color="auto" w:frame="1"/>
        </w:rPr>
        <w:t>Salary Range:</w:t>
      </w:r>
    </w:p>
    <w:p w:rsidR="0003189B" w:rsidRPr="0003189B" w:rsidRDefault="0003189B" w:rsidP="0003189B">
      <w:pPr>
        <w:shd w:val="clear" w:color="auto" w:fill="FFFFFF"/>
        <w:textAlignment w:val="baseline"/>
        <w:rPr>
          <w:rFonts w:ascii="inherit" w:hAnsi="inherit" w:cs="Arial"/>
          <w:color w:val="4A4A4A"/>
          <w:sz w:val="16"/>
          <w:szCs w:val="16"/>
        </w:rPr>
      </w:pPr>
      <w:r w:rsidRPr="0003189B">
        <w:rPr>
          <w:rFonts w:ascii="inherit" w:hAnsi="inherit" w:cs="Arial"/>
          <w:color w:val="4A4A4A"/>
          <w:sz w:val="16"/>
          <w:szCs w:val="16"/>
        </w:rPr>
        <w:t>$5,283 - $7,426</w:t>
      </w:r>
    </w:p>
    <w:p w:rsidR="0003189B" w:rsidRPr="0003189B" w:rsidRDefault="0003189B" w:rsidP="0003189B">
      <w:pPr>
        <w:shd w:val="clear" w:color="auto" w:fill="FFFFFF"/>
        <w:textAlignment w:val="baseline"/>
        <w:rPr>
          <w:rFonts w:ascii="inherit" w:hAnsi="inherit" w:cs="Arial"/>
          <w:b/>
          <w:color w:val="4A4A4A"/>
          <w:sz w:val="16"/>
          <w:szCs w:val="16"/>
        </w:rPr>
      </w:pPr>
      <w:r w:rsidRPr="0003189B">
        <w:rPr>
          <w:rFonts w:ascii="inherit" w:hAnsi="inherit" w:cs="Arial"/>
          <w:b/>
          <w:color w:val="4A4A4A"/>
          <w:sz w:val="16"/>
          <w:szCs w:val="16"/>
          <w:bdr w:val="none" w:sz="0" w:space="0" w:color="auto" w:frame="1"/>
        </w:rPr>
        <w:t>Position Type:</w:t>
      </w:r>
    </w:p>
    <w:p w:rsidR="0003189B" w:rsidRPr="0003189B" w:rsidRDefault="0003189B" w:rsidP="0003189B">
      <w:pPr>
        <w:shd w:val="clear" w:color="auto" w:fill="FFFFFF"/>
        <w:textAlignment w:val="baseline"/>
        <w:rPr>
          <w:rFonts w:ascii="inherit" w:hAnsi="inherit" w:cs="Arial"/>
          <w:color w:val="4A4A4A"/>
          <w:sz w:val="16"/>
          <w:szCs w:val="16"/>
        </w:rPr>
      </w:pPr>
      <w:r w:rsidRPr="0003189B">
        <w:rPr>
          <w:rFonts w:ascii="inherit" w:hAnsi="inherit" w:cs="Arial"/>
          <w:color w:val="4A4A4A"/>
          <w:sz w:val="16"/>
          <w:szCs w:val="16"/>
        </w:rPr>
        <w:t>Employee</w:t>
      </w:r>
    </w:p>
    <w:p w:rsidR="0003189B" w:rsidRPr="0003189B" w:rsidRDefault="0003189B" w:rsidP="0003189B">
      <w:pPr>
        <w:shd w:val="clear" w:color="auto" w:fill="FFFFFF"/>
        <w:textAlignment w:val="baseline"/>
        <w:rPr>
          <w:rFonts w:ascii="inherit" w:hAnsi="inherit" w:cs="Arial"/>
          <w:b/>
          <w:color w:val="4A4A4A"/>
          <w:sz w:val="16"/>
          <w:szCs w:val="16"/>
        </w:rPr>
      </w:pPr>
      <w:r w:rsidRPr="0003189B">
        <w:rPr>
          <w:rFonts w:ascii="inherit" w:hAnsi="inherit" w:cs="Arial"/>
          <w:b/>
          <w:color w:val="4A4A4A"/>
          <w:sz w:val="16"/>
          <w:szCs w:val="16"/>
          <w:bdr w:val="none" w:sz="0" w:space="0" w:color="auto" w:frame="1"/>
        </w:rPr>
        <w:t>Position Title:</w:t>
      </w:r>
    </w:p>
    <w:p w:rsidR="0003189B" w:rsidRPr="0003189B" w:rsidRDefault="0003189B" w:rsidP="0003189B">
      <w:pPr>
        <w:shd w:val="clear" w:color="auto" w:fill="FFFFFF"/>
        <w:textAlignment w:val="baseline"/>
        <w:rPr>
          <w:rFonts w:ascii="inherit" w:hAnsi="inherit" w:cs="Arial"/>
          <w:color w:val="4A4A4A"/>
          <w:sz w:val="16"/>
          <w:szCs w:val="16"/>
        </w:rPr>
      </w:pPr>
      <w:r w:rsidRPr="0003189B">
        <w:rPr>
          <w:rFonts w:ascii="inherit" w:hAnsi="inherit" w:cs="Arial"/>
          <w:color w:val="4A4A4A"/>
          <w:sz w:val="16"/>
          <w:szCs w:val="16"/>
        </w:rPr>
        <w:t>Statewide Accounting and Reporting Coordinator</w:t>
      </w:r>
    </w:p>
    <w:p w:rsidR="0003189B" w:rsidRPr="0003189B" w:rsidRDefault="0003189B" w:rsidP="0003189B">
      <w:pPr>
        <w:shd w:val="clear" w:color="auto" w:fill="FFFFFF"/>
        <w:textAlignment w:val="baseline"/>
        <w:rPr>
          <w:rFonts w:ascii="inherit" w:hAnsi="inherit" w:cs="Arial"/>
          <w:color w:val="4A4A4A"/>
          <w:sz w:val="16"/>
          <w:szCs w:val="16"/>
          <w:bdr w:val="none" w:sz="0" w:space="0" w:color="auto" w:frame="1"/>
        </w:rPr>
      </w:pPr>
    </w:p>
    <w:p w:rsidR="0003189B" w:rsidRPr="0003189B" w:rsidRDefault="0003189B" w:rsidP="0003189B">
      <w:pPr>
        <w:shd w:val="clear" w:color="auto" w:fill="FFFFFF"/>
        <w:textAlignment w:val="baseline"/>
        <w:outlineLvl w:val="2"/>
        <w:rPr>
          <w:rFonts w:ascii="inherit" w:hAnsi="inherit" w:cs="Arial"/>
          <w:b/>
          <w:color w:val="4A4A4A"/>
          <w:sz w:val="16"/>
          <w:szCs w:val="16"/>
        </w:rPr>
      </w:pPr>
      <w:r w:rsidRPr="0003189B">
        <w:rPr>
          <w:rFonts w:ascii="inherit" w:hAnsi="inherit" w:cs="Arial"/>
          <w:b/>
          <w:color w:val="4A4A4A"/>
          <w:sz w:val="16"/>
          <w:szCs w:val="16"/>
          <w:bdr w:val="none" w:sz="0" w:space="0" w:color="auto" w:frame="1"/>
        </w:rPr>
        <w:t>Do you have professional level planning and policy experience? Do you enjoy helping others to streamline operations while providing exceptional customer service?  If you said yes, we have an amazing opportunity for you at the Department of Administrative Services!</w:t>
      </w:r>
    </w:p>
    <w:p w:rsidR="0003189B" w:rsidRPr="0003189B" w:rsidRDefault="0003189B" w:rsidP="0003189B">
      <w:pPr>
        <w:shd w:val="clear" w:color="auto" w:fill="FFFFFF"/>
        <w:textAlignment w:val="baseline"/>
        <w:rPr>
          <w:rFonts w:ascii="inherit" w:hAnsi="inherit" w:cs="Arial"/>
          <w:color w:val="4A4A4A"/>
          <w:sz w:val="16"/>
          <w:szCs w:val="16"/>
          <w:u w:val="single"/>
          <w:bdr w:val="none" w:sz="0" w:space="0" w:color="auto" w:frame="1"/>
        </w:rPr>
      </w:pPr>
    </w:p>
    <w:p w:rsidR="0003189B" w:rsidRPr="0003189B" w:rsidRDefault="0003189B" w:rsidP="0003189B">
      <w:pPr>
        <w:shd w:val="clear" w:color="auto" w:fill="FFFFFF"/>
        <w:textAlignment w:val="baseline"/>
        <w:rPr>
          <w:rFonts w:ascii="inherit" w:hAnsi="inherit" w:cs="Arial"/>
          <w:b/>
          <w:color w:val="4A4A4A"/>
          <w:sz w:val="16"/>
          <w:szCs w:val="16"/>
        </w:rPr>
      </w:pPr>
      <w:r w:rsidRPr="0003189B">
        <w:rPr>
          <w:rFonts w:ascii="inherit" w:hAnsi="inherit" w:cs="Arial"/>
          <w:b/>
          <w:color w:val="4A4A4A"/>
          <w:sz w:val="16"/>
          <w:szCs w:val="16"/>
          <w:u w:val="single"/>
          <w:bdr w:val="none" w:sz="0" w:space="0" w:color="auto" w:frame="1"/>
        </w:rPr>
        <w:t>Apply Today!</w:t>
      </w:r>
    </w:p>
    <w:p w:rsidR="0003189B" w:rsidRPr="0003189B" w:rsidRDefault="0003189B" w:rsidP="0003189B">
      <w:pPr>
        <w:shd w:val="clear" w:color="auto" w:fill="FFFFFF"/>
        <w:textAlignment w:val="baseline"/>
        <w:rPr>
          <w:rFonts w:ascii="inherit" w:hAnsi="inherit" w:cs="Arial"/>
          <w:color w:val="4A4A4A"/>
          <w:sz w:val="16"/>
          <w:szCs w:val="16"/>
        </w:rPr>
      </w:pPr>
      <w:r w:rsidRPr="0003189B">
        <w:rPr>
          <w:rFonts w:ascii="inherit" w:hAnsi="inherit" w:cs="Arial"/>
          <w:color w:val="4A4A4A"/>
          <w:sz w:val="16"/>
          <w:szCs w:val="16"/>
          <w:bdr w:val="none" w:sz="0" w:space="0" w:color="auto" w:frame="1"/>
        </w:rPr>
        <w:t>Statewide Accounting and Reporting Services Unit (SARS)</w:t>
      </w:r>
    </w:p>
    <w:p w:rsidR="0003189B" w:rsidRPr="0003189B" w:rsidRDefault="0003189B" w:rsidP="0003189B">
      <w:pPr>
        <w:shd w:val="clear" w:color="auto" w:fill="FFFFFF"/>
        <w:textAlignment w:val="baseline"/>
        <w:rPr>
          <w:rFonts w:ascii="inherit" w:hAnsi="inherit" w:cs="Arial"/>
          <w:color w:val="4A4A4A"/>
          <w:sz w:val="16"/>
          <w:szCs w:val="16"/>
        </w:rPr>
      </w:pPr>
      <w:r w:rsidRPr="0003189B">
        <w:rPr>
          <w:rFonts w:ascii="inherit" w:hAnsi="inherit" w:cs="Arial"/>
          <w:color w:val="4A4A4A"/>
          <w:sz w:val="16"/>
          <w:szCs w:val="16"/>
        </w:rPr>
        <w:t>This position functions within Statewide Accounting and Reporting Services Unit (SARS) which is responsible for statewide year-end closing coordination; the preparation of the Oregon Comprehensive Annual Financial Report; preparation of the Schedule of Expenditures of Federal Awards; statewide accounting policy and the Oregon Accounting Manual; federal fiscal compliance related to Uniform Guidance and the Cash Management Improvement Act (CMIA); system security administration; statewide accounts receivable management; ad hoc reporting development and management; statewide travel policy management; statewide audit review; and CAFRS maintenance.</w:t>
      </w:r>
    </w:p>
    <w:p w:rsidR="0003189B" w:rsidRPr="0003189B" w:rsidRDefault="0003189B" w:rsidP="0003189B">
      <w:pPr>
        <w:shd w:val="clear" w:color="auto" w:fill="FFFFFF"/>
        <w:textAlignment w:val="baseline"/>
        <w:rPr>
          <w:rFonts w:ascii="inherit" w:hAnsi="inherit" w:cs="Arial"/>
          <w:color w:val="4A4A4A"/>
          <w:sz w:val="16"/>
          <w:szCs w:val="16"/>
          <w:bdr w:val="none" w:sz="0" w:space="0" w:color="auto" w:frame="1"/>
        </w:rPr>
      </w:pPr>
    </w:p>
    <w:p w:rsidR="0003189B" w:rsidRPr="0003189B" w:rsidRDefault="0003189B" w:rsidP="0003189B">
      <w:pPr>
        <w:shd w:val="clear" w:color="auto" w:fill="FFFFFF"/>
        <w:textAlignment w:val="baseline"/>
        <w:rPr>
          <w:rFonts w:ascii="inherit" w:hAnsi="inherit" w:cs="Arial"/>
          <w:b/>
          <w:color w:val="4A4A4A"/>
          <w:sz w:val="16"/>
          <w:szCs w:val="16"/>
        </w:rPr>
      </w:pPr>
      <w:r w:rsidRPr="0003189B">
        <w:rPr>
          <w:rFonts w:ascii="inherit" w:hAnsi="inherit" w:cs="Arial"/>
          <w:b/>
          <w:color w:val="4A4A4A"/>
          <w:sz w:val="16"/>
          <w:szCs w:val="16"/>
          <w:bdr w:val="none" w:sz="0" w:space="0" w:color="auto" w:frame="1"/>
        </w:rPr>
        <w:t>The Statewide Accounts Receivable Coordinator</w:t>
      </w:r>
    </w:p>
    <w:p w:rsidR="0003189B" w:rsidRPr="0003189B" w:rsidRDefault="0003189B" w:rsidP="0003189B">
      <w:pPr>
        <w:shd w:val="clear" w:color="auto" w:fill="FFFFFF"/>
        <w:textAlignment w:val="baseline"/>
        <w:rPr>
          <w:rFonts w:ascii="inherit" w:hAnsi="inherit" w:cs="Arial"/>
          <w:color w:val="4A4A4A"/>
          <w:sz w:val="16"/>
          <w:szCs w:val="16"/>
        </w:rPr>
      </w:pPr>
      <w:r w:rsidRPr="0003189B">
        <w:rPr>
          <w:rFonts w:ascii="inherit" w:hAnsi="inherit" w:cs="Arial"/>
          <w:color w:val="4A4A4A"/>
          <w:sz w:val="16"/>
          <w:szCs w:val="16"/>
        </w:rPr>
        <w:t>The Statewide Accounts Receivable Coordinator provides leadership, vision, and direction to state agencies to account for and collect accounts receivable through research and policy development. In this position you will update state accounting and reporting policies and procedures, and will also provide recommendations on updates to administrative rules.</w:t>
      </w:r>
    </w:p>
    <w:p w:rsidR="0003189B" w:rsidRPr="0003189B" w:rsidRDefault="0003189B" w:rsidP="0003189B">
      <w:pPr>
        <w:shd w:val="clear" w:color="auto" w:fill="FFFFFF"/>
        <w:textAlignment w:val="baseline"/>
        <w:rPr>
          <w:rFonts w:ascii="inherit" w:hAnsi="inherit" w:cs="Arial"/>
          <w:color w:val="4A4A4A"/>
          <w:sz w:val="16"/>
          <w:szCs w:val="16"/>
        </w:rPr>
      </w:pPr>
      <w:r w:rsidRPr="0003189B">
        <w:rPr>
          <w:rFonts w:ascii="inherit" w:hAnsi="inherit" w:cs="Arial"/>
          <w:color w:val="4A4A4A"/>
          <w:sz w:val="16"/>
          <w:szCs w:val="16"/>
        </w:rPr>
        <w:t>You will not only work with members of your DAS team, but will also partner with stakeholders across the State of Oregon to assist in the formulation of legislative and budget packages, solicit feedback from the State Attorney General’s office to ensure compliance with state and federal laws, monitor changes in technology that may increase efficiency, and assist in the identification and development of training for state personnel related to accounts receivable and collection. </w:t>
      </w:r>
    </w:p>
    <w:p w:rsidR="0003189B" w:rsidRPr="0003189B" w:rsidRDefault="0003189B" w:rsidP="0003189B">
      <w:pPr>
        <w:shd w:val="clear" w:color="auto" w:fill="FFFFFF"/>
        <w:textAlignment w:val="baseline"/>
        <w:rPr>
          <w:rFonts w:ascii="inherit" w:hAnsi="inherit" w:cs="Arial"/>
          <w:color w:val="4A4A4A"/>
          <w:sz w:val="16"/>
          <w:szCs w:val="16"/>
          <w:bdr w:val="none" w:sz="0" w:space="0" w:color="auto" w:frame="1"/>
        </w:rPr>
      </w:pPr>
    </w:p>
    <w:p w:rsidR="0003189B" w:rsidRPr="0003189B" w:rsidRDefault="0003189B" w:rsidP="0003189B">
      <w:pPr>
        <w:shd w:val="clear" w:color="auto" w:fill="FFFFFF"/>
        <w:textAlignment w:val="baseline"/>
        <w:rPr>
          <w:rFonts w:ascii="inherit" w:hAnsi="inherit" w:cs="Arial"/>
          <w:b/>
          <w:color w:val="4A4A4A"/>
          <w:sz w:val="16"/>
          <w:szCs w:val="16"/>
        </w:rPr>
      </w:pPr>
      <w:r w:rsidRPr="0003189B">
        <w:rPr>
          <w:rFonts w:ascii="inherit" w:hAnsi="inherit" w:cs="Arial"/>
          <w:b/>
          <w:color w:val="4A4A4A"/>
          <w:sz w:val="16"/>
          <w:szCs w:val="16"/>
          <w:bdr w:val="none" w:sz="0" w:space="0" w:color="auto" w:frame="1"/>
        </w:rPr>
        <w:t>The Benefits of Joining Our Team</w:t>
      </w:r>
    </w:p>
    <w:p w:rsidR="0003189B" w:rsidRPr="0003189B" w:rsidRDefault="0003189B" w:rsidP="0003189B">
      <w:pPr>
        <w:shd w:val="clear" w:color="auto" w:fill="FFFFFF"/>
        <w:textAlignment w:val="baseline"/>
        <w:rPr>
          <w:rFonts w:ascii="inherit" w:hAnsi="inherit" w:cs="Arial"/>
          <w:color w:val="4A4A4A"/>
          <w:sz w:val="16"/>
          <w:szCs w:val="16"/>
        </w:rPr>
      </w:pPr>
      <w:r w:rsidRPr="0003189B">
        <w:rPr>
          <w:rFonts w:ascii="inherit" w:hAnsi="inherit" w:cs="Arial"/>
          <w:color w:val="4A4A4A"/>
          <w:sz w:val="16"/>
          <w:szCs w:val="16"/>
        </w:rPr>
        <w:t xml:space="preserve">You will work with a great group </w:t>
      </w:r>
      <w:r w:rsidRPr="0003189B">
        <w:rPr>
          <w:rFonts w:ascii="inherit" w:hAnsi="inherit" w:cs="Arial"/>
          <w:color w:val="4A4A4A"/>
          <w:sz w:val="16"/>
          <w:szCs w:val="16"/>
          <w:bdr w:val="none" w:sz="0" w:space="0" w:color="auto" w:frame="1"/>
        </w:rPr>
        <w:t>of collaborative,</w:t>
      </w:r>
      <w:r w:rsidRPr="0003189B">
        <w:rPr>
          <w:rFonts w:ascii="inherit" w:hAnsi="inherit" w:cs="Arial"/>
          <w:color w:val="4A4A4A"/>
          <w:sz w:val="16"/>
          <w:szCs w:val="16"/>
        </w:rPr>
        <w:t xml:space="preserve"> fun-loving people where no two days are ever the same! This Department of Administrative Services building is located in Salem, </w:t>
      </w:r>
      <w:r w:rsidRPr="0003189B">
        <w:rPr>
          <w:rFonts w:ascii="inherit" w:hAnsi="inherit" w:cs="Arial"/>
          <w:color w:val="4A4A4A"/>
          <w:sz w:val="16"/>
          <w:szCs w:val="16"/>
          <w:bdr w:val="none" w:sz="0" w:space="0" w:color="auto" w:frame="1"/>
        </w:rPr>
        <w:t>Oregon. Salem offers</w:t>
      </w:r>
      <w:r w:rsidRPr="0003189B">
        <w:rPr>
          <w:rFonts w:ascii="inherit" w:hAnsi="inherit" w:cs="Arial"/>
          <w:color w:val="4A4A4A"/>
          <w:sz w:val="16"/>
          <w:szCs w:val="16"/>
        </w:rPr>
        <w:t xml:space="preserve"> many dining and entertainment options, parks, and public transit! When you join state government, you become a part of an enterprise with more than 30,000 </w:t>
      </w:r>
      <w:r w:rsidRPr="0003189B">
        <w:rPr>
          <w:rFonts w:ascii="inherit" w:hAnsi="inherit" w:cs="Arial"/>
          <w:color w:val="4A4A4A"/>
          <w:sz w:val="16"/>
          <w:szCs w:val="16"/>
          <w:bdr w:val="none" w:sz="0" w:space="0" w:color="auto" w:frame="1"/>
        </w:rPr>
        <w:t>employees located</w:t>
      </w:r>
      <w:r w:rsidRPr="0003189B">
        <w:rPr>
          <w:rFonts w:ascii="inherit" w:hAnsi="inherit" w:cs="Arial"/>
          <w:color w:val="4A4A4A"/>
          <w:sz w:val="16"/>
          <w:szCs w:val="16"/>
        </w:rPr>
        <w:t xml:space="preserve"> in 65+ agencies, and who are dedicated to making Oregon a fantastic place to live, work and play. Opportunities for career growth and development within state government are vast, and we offer full medical, vision and dental benefits with paid sick leave, vacation, personal leave and 10 paid holidays a year. </w:t>
      </w:r>
    </w:p>
    <w:p w:rsidR="0003189B" w:rsidRPr="0003189B" w:rsidRDefault="0003189B" w:rsidP="0003189B">
      <w:pPr>
        <w:shd w:val="clear" w:color="auto" w:fill="FFFFFF"/>
        <w:textAlignment w:val="baseline"/>
        <w:rPr>
          <w:rFonts w:ascii="inherit" w:hAnsi="inherit" w:cs="Arial"/>
          <w:color w:val="4A4A4A"/>
          <w:sz w:val="16"/>
          <w:szCs w:val="16"/>
          <w:u w:val="single"/>
          <w:bdr w:val="none" w:sz="0" w:space="0" w:color="auto" w:frame="1"/>
        </w:rPr>
      </w:pPr>
    </w:p>
    <w:p w:rsidR="0003189B" w:rsidRPr="0003189B" w:rsidRDefault="0003189B" w:rsidP="0003189B">
      <w:pPr>
        <w:shd w:val="clear" w:color="auto" w:fill="FFFFFF"/>
        <w:textAlignment w:val="baseline"/>
        <w:rPr>
          <w:rFonts w:ascii="inherit" w:hAnsi="inherit" w:cs="Arial"/>
          <w:b/>
          <w:color w:val="4A4A4A"/>
          <w:sz w:val="16"/>
          <w:szCs w:val="16"/>
        </w:rPr>
      </w:pPr>
      <w:r w:rsidRPr="0003189B">
        <w:rPr>
          <w:rFonts w:ascii="inherit" w:hAnsi="inherit" w:cs="Arial"/>
          <w:b/>
          <w:color w:val="4A4A4A"/>
          <w:sz w:val="16"/>
          <w:szCs w:val="16"/>
          <w:u w:val="single"/>
          <w:bdr w:val="none" w:sz="0" w:space="0" w:color="auto" w:frame="1"/>
        </w:rPr>
        <w:t>What We Are Looking For?</w:t>
      </w:r>
    </w:p>
    <w:p w:rsidR="0003189B" w:rsidRPr="0003189B" w:rsidRDefault="0003189B" w:rsidP="0003189B">
      <w:pPr>
        <w:shd w:val="clear" w:color="auto" w:fill="FFFFFF"/>
        <w:textAlignment w:val="baseline"/>
        <w:rPr>
          <w:rFonts w:ascii="inherit" w:hAnsi="inherit" w:cs="Arial"/>
          <w:color w:val="4A4A4A"/>
          <w:sz w:val="16"/>
          <w:szCs w:val="16"/>
        </w:rPr>
      </w:pPr>
      <w:r w:rsidRPr="0003189B">
        <w:rPr>
          <w:rFonts w:ascii="inherit" w:hAnsi="inherit" w:cs="Arial"/>
          <w:color w:val="4A4A4A"/>
          <w:sz w:val="16"/>
          <w:szCs w:val="16"/>
          <w:bdr w:val="none" w:sz="0" w:space="0" w:color="auto" w:frame="1"/>
        </w:rPr>
        <w:t>Skilled professional</w:t>
      </w:r>
      <w:r w:rsidRPr="0003189B">
        <w:rPr>
          <w:rFonts w:ascii="inherit" w:hAnsi="inherit" w:cs="Arial"/>
          <w:color w:val="4A4A4A"/>
          <w:sz w:val="16"/>
          <w:szCs w:val="16"/>
        </w:rPr>
        <w:t xml:space="preserve"> with a Bachelor's Degree in Business or Public Administration, Behavioral or Social Sciences, Finance, Political Science, or any degree demonstrating the capacity for the knowledge and skills of this position; and four years professional-level evaluative, analytical and planning work; </w:t>
      </w:r>
      <w:r w:rsidRPr="0003189B">
        <w:rPr>
          <w:rFonts w:ascii="inherit" w:hAnsi="inherit" w:cs="Arial"/>
          <w:color w:val="4A4A4A"/>
          <w:sz w:val="16"/>
          <w:szCs w:val="16"/>
          <w:u w:val="single"/>
          <w:bdr w:val="none" w:sz="0" w:space="0" w:color="auto" w:frame="1"/>
        </w:rPr>
        <w:t>OR</w:t>
      </w:r>
      <w:r w:rsidRPr="0003189B">
        <w:rPr>
          <w:rFonts w:ascii="inherit" w:hAnsi="inherit" w:cs="Arial"/>
          <w:color w:val="4A4A4A"/>
          <w:sz w:val="16"/>
          <w:szCs w:val="16"/>
        </w:rPr>
        <w:t>; any combination of experience and education equivalent to seven years of experience that typically supports the knowledge and skills for the Operations &amp; Policy Analyst 3 classification.</w:t>
      </w:r>
    </w:p>
    <w:p w:rsidR="0003189B" w:rsidRPr="0003189B" w:rsidRDefault="0003189B" w:rsidP="0003189B">
      <w:pPr>
        <w:shd w:val="clear" w:color="auto" w:fill="FFFFFF"/>
        <w:textAlignment w:val="baseline"/>
        <w:rPr>
          <w:rFonts w:ascii="inherit" w:hAnsi="inherit" w:cs="Arial"/>
          <w:color w:val="4A4A4A"/>
          <w:sz w:val="16"/>
          <w:szCs w:val="16"/>
          <w:bdr w:val="none" w:sz="0" w:space="0" w:color="auto" w:frame="1"/>
        </w:rPr>
      </w:pPr>
    </w:p>
    <w:p w:rsidR="0003189B" w:rsidRPr="0003189B" w:rsidRDefault="0003189B" w:rsidP="0003189B">
      <w:pPr>
        <w:shd w:val="clear" w:color="auto" w:fill="FFFFFF"/>
        <w:textAlignment w:val="baseline"/>
        <w:rPr>
          <w:rFonts w:ascii="inherit" w:hAnsi="inherit" w:cs="Arial"/>
          <w:b/>
          <w:color w:val="4A4A4A"/>
          <w:sz w:val="16"/>
          <w:szCs w:val="16"/>
          <w:bdr w:val="none" w:sz="0" w:space="0" w:color="auto" w:frame="1"/>
        </w:rPr>
      </w:pPr>
      <w:r w:rsidRPr="0003189B">
        <w:rPr>
          <w:rFonts w:ascii="inherit" w:hAnsi="inherit" w:cs="Arial"/>
          <w:b/>
          <w:color w:val="4A4A4A"/>
          <w:sz w:val="16"/>
          <w:szCs w:val="16"/>
          <w:bdr w:val="none" w:sz="0" w:space="0" w:color="auto" w:frame="1"/>
        </w:rPr>
        <w:t>Candidates who are the most competitive will also have the following:</w:t>
      </w:r>
    </w:p>
    <w:p w:rsidR="0003189B" w:rsidRPr="0003189B" w:rsidRDefault="0003189B" w:rsidP="0003189B">
      <w:pPr>
        <w:numPr>
          <w:ilvl w:val="1"/>
          <w:numId w:val="3"/>
        </w:numPr>
        <w:shd w:val="clear" w:color="auto" w:fill="FFFFFF"/>
        <w:ind w:left="360"/>
        <w:textAlignment w:val="baseline"/>
        <w:rPr>
          <w:rFonts w:ascii="inherit" w:hAnsi="inherit" w:cs="Arial"/>
          <w:color w:val="4A4A4A"/>
          <w:sz w:val="16"/>
          <w:szCs w:val="16"/>
        </w:rPr>
      </w:pPr>
      <w:r w:rsidRPr="0003189B">
        <w:rPr>
          <w:rFonts w:ascii="inherit" w:hAnsi="inherit" w:cs="Arial"/>
          <w:color w:val="4A4A4A"/>
          <w:sz w:val="16"/>
          <w:szCs w:val="16"/>
        </w:rPr>
        <w:t>Exceptional analytical, organizational, problem solving, and troubleshooting skills</w:t>
      </w:r>
    </w:p>
    <w:p w:rsidR="0003189B" w:rsidRPr="0003189B" w:rsidRDefault="0003189B" w:rsidP="0003189B">
      <w:pPr>
        <w:numPr>
          <w:ilvl w:val="1"/>
          <w:numId w:val="3"/>
        </w:numPr>
        <w:shd w:val="clear" w:color="auto" w:fill="FFFFFF"/>
        <w:ind w:left="360"/>
        <w:textAlignment w:val="baseline"/>
        <w:rPr>
          <w:rFonts w:ascii="inherit" w:hAnsi="inherit" w:cs="Arial"/>
          <w:color w:val="4A4A4A"/>
          <w:sz w:val="16"/>
          <w:szCs w:val="16"/>
        </w:rPr>
      </w:pPr>
      <w:r w:rsidRPr="0003189B">
        <w:rPr>
          <w:rFonts w:ascii="inherit" w:hAnsi="inherit" w:cs="Arial"/>
          <w:color w:val="4A4A4A"/>
          <w:sz w:val="16"/>
          <w:szCs w:val="16"/>
        </w:rPr>
        <w:t xml:space="preserve">Collaborative teammate with demonstrated experience building and </w:t>
      </w:r>
      <w:r w:rsidRPr="0003189B">
        <w:rPr>
          <w:rFonts w:ascii="inherit" w:hAnsi="inherit" w:cs="Arial"/>
          <w:color w:val="4A4A4A"/>
          <w:sz w:val="16"/>
          <w:szCs w:val="16"/>
          <w:bdr w:val="none" w:sz="0" w:space="0" w:color="auto" w:frame="1"/>
        </w:rPr>
        <w:t>maintaining relationships</w:t>
      </w:r>
      <w:r w:rsidRPr="0003189B">
        <w:rPr>
          <w:rFonts w:ascii="inherit" w:hAnsi="inherit" w:cs="Arial"/>
          <w:color w:val="4A4A4A"/>
          <w:sz w:val="16"/>
          <w:szCs w:val="16"/>
        </w:rPr>
        <w:t xml:space="preserve"> with </w:t>
      </w:r>
      <w:r w:rsidRPr="0003189B">
        <w:rPr>
          <w:rFonts w:ascii="inherit" w:hAnsi="inherit" w:cs="Arial"/>
          <w:color w:val="4A4A4A"/>
          <w:sz w:val="16"/>
          <w:szCs w:val="16"/>
          <w:bdr w:val="none" w:sz="0" w:space="0" w:color="auto" w:frame="1"/>
        </w:rPr>
        <w:t>professionals at</w:t>
      </w:r>
      <w:r w:rsidRPr="0003189B">
        <w:rPr>
          <w:rFonts w:ascii="inherit" w:hAnsi="inherit" w:cs="Arial"/>
          <w:color w:val="4A4A4A"/>
          <w:sz w:val="16"/>
          <w:szCs w:val="16"/>
        </w:rPr>
        <w:t xml:space="preserve"> varying levels of understanding or authority</w:t>
      </w:r>
    </w:p>
    <w:p w:rsidR="0003189B" w:rsidRPr="0003189B" w:rsidRDefault="0003189B" w:rsidP="0003189B">
      <w:pPr>
        <w:numPr>
          <w:ilvl w:val="1"/>
          <w:numId w:val="3"/>
        </w:numPr>
        <w:shd w:val="clear" w:color="auto" w:fill="FFFFFF"/>
        <w:ind w:left="360"/>
        <w:textAlignment w:val="baseline"/>
        <w:rPr>
          <w:rFonts w:ascii="inherit" w:hAnsi="inherit" w:cs="Arial"/>
          <w:color w:val="4A4A4A"/>
          <w:sz w:val="16"/>
          <w:szCs w:val="16"/>
        </w:rPr>
      </w:pPr>
      <w:r w:rsidRPr="0003189B">
        <w:rPr>
          <w:rFonts w:ascii="inherit" w:hAnsi="inherit" w:cs="Arial"/>
          <w:color w:val="4A4A4A"/>
          <w:sz w:val="16"/>
          <w:szCs w:val="16"/>
        </w:rPr>
        <w:t>Technical writing skills at the professional level with high attention to detail</w:t>
      </w:r>
    </w:p>
    <w:p w:rsidR="0003189B" w:rsidRPr="0003189B" w:rsidRDefault="0003189B" w:rsidP="0003189B">
      <w:pPr>
        <w:numPr>
          <w:ilvl w:val="1"/>
          <w:numId w:val="3"/>
        </w:numPr>
        <w:shd w:val="clear" w:color="auto" w:fill="FFFFFF"/>
        <w:ind w:left="360"/>
        <w:textAlignment w:val="baseline"/>
        <w:rPr>
          <w:rFonts w:ascii="inherit" w:hAnsi="inherit" w:cs="Arial"/>
          <w:color w:val="4A4A4A"/>
          <w:sz w:val="16"/>
          <w:szCs w:val="16"/>
        </w:rPr>
      </w:pPr>
      <w:r w:rsidRPr="0003189B">
        <w:rPr>
          <w:rFonts w:ascii="inherit" w:hAnsi="inherit" w:cs="Arial"/>
          <w:color w:val="4A4A4A"/>
          <w:sz w:val="16"/>
          <w:szCs w:val="16"/>
        </w:rPr>
        <w:t>Confidence and skill in presenting complex information in front of audiences or through formal written communications</w:t>
      </w:r>
    </w:p>
    <w:p w:rsidR="0003189B" w:rsidRPr="0003189B" w:rsidRDefault="0003189B" w:rsidP="0003189B">
      <w:pPr>
        <w:shd w:val="clear" w:color="auto" w:fill="FFFFFF"/>
        <w:textAlignment w:val="baseline"/>
        <w:rPr>
          <w:rFonts w:ascii="inherit" w:hAnsi="inherit" w:cs="Arial"/>
          <w:color w:val="4A4A4A"/>
          <w:sz w:val="16"/>
          <w:szCs w:val="16"/>
        </w:rPr>
      </w:pPr>
    </w:p>
    <w:p w:rsidR="0003189B" w:rsidRPr="0003189B" w:rsidRDefault="0003189B" w:rsidP="0003189B">
      <w:pPr>
        <w:shd w:val="clear" w:color="auto" w:fill="FFFFFF"/>
        <w:textAlignment w:val="baseline"/>
        <w:rPr>
          <w:rFonts w:ascii="inherit" w:hAnsi="inherit" w:cs="Arial"/>
          <w:b/>
          <w:color w:val="4A4A4A"/>
          <w:sz w:val="16"/>
          <w:szCs w:val="16"/>
        </w:rPr>
      </w:pPr>
      <w:r w:rsidRPr="0003189B">
        <w:rPr>
          <w:rFonts w:ascii="inherit" w:hAnsi="inherit" w:cs="Arial"/>
          <w:b/>
          <w:color w:val="4A4A4A"/>
          <w:sz w:val="16"/>
          <w:szCs w:val="16"/>
        </w:rPr>
        <w:t>Technical background in, and familiarity with:</w:t>
      </w:r>
    </w:p>
    <w:p w:rsidR="0003189B" w:rsidRPr="0003189B" w:rsidRDefault="0003189B" w:rsidP="0003189B">
      <w:pPr>
        <w:numPr>
          <w:ilvl w:val="1"/>
          <w:numId w:val="3"/>
        </w:numPr>
        <w:shd w:val="clear" w:color="auto" w:fill="FFFFFF"/>
        <w:ind w:left="360"/>
        <w:textAlignment w:val="baseline"/>
        <w:rPr>
          <w:rFonts w:ascii="inherit" w:hAnsi="inherit" w:cs="Arial"/>
          <w:color w:val="4A4A4A"/>
          <w:sz w:val="16"/>
          <w:szCs w:val="16"/>
        </w:rPr>
      </w:pPr>
      <w:r w:rsidRPr="0003189B">
        <w:rPr>
          <w:rFonts w:ascii="inherit" w:hAnsi="inherit" w:cs="Arial"/>
          <w:color w:val="4A4A4A"/>
          <w:sz w:val="16"/>
          <w:szCs w:val="16"/>
        </w:rPr>
        <w:t>The use of a personal computer connected to a LAN and laser printer</w:t>
      </w:r>
    </w:p>
    <w:p w:rsidR="0003189B" w:rsidRPr="0003189B" w:rsidRDefault="0003189B" w:rsidP="0003189B">
      <w:pPr>
        <w:numPr>
          <w:ilvl w:val="1"/>
          <w:numId w:val="3"/>
        </w:numPr>
        <w:shd w:val="clear" w:color="auto" w:fill="FFFFFF"/>
        <w:ind w:left="360"/>
        <w:textAlignment w:val="baseline"/>
        <w:rPr>
          <w:rFonts w:ascii="inherit" w:hAnsi="inherit" w:cs="Arial"/>
          <w:color w:val="4A4A4A"/>
          <w:sz w:val="16"/>
          <w:szCs w:val="16"/>
        </w:rPr>
      </w:pPr>
      <w:r w:rsidRPr="0003189B">
        <w:rPr>
          <w:rFonts w:ascii="inherit" w:hAnsi="inherit" w:cs="Arial"/>
          <w:color w:val="4A4A4A"/>
          <w:sz w:val="16"/>
          <w:szCs w:val="16"/>
        </w:rPr>
        <w:t>Microsoft Office products; SharePoint (i.e. formatting, proofing, document creation, etc.)</w:t>
      </w:r>
    </w:p>
    <w:p w:rsidR="0003189B" w:rsidRPr="0003189B" w:rsidRDefault="0003189B" w:rsidP="0003189B">
      <w:pPr>
        <w:numPr>
          <w:ilvl w:val="1"/>
          <w:numId w:val="3"/>
        </w:numPr>
        <w:shd w:val="clear" w:color="auto" w:fill="FFFFFF"/>
        <w:ind w:left="360"/>
        <w:textAlignment w:val="baseline"/>
        <w:rPr>
          <w:rFonts w:ascii="inherit" w:hAnsi="inherit" w:cs="Arial"/>
          <w:color w:val="4A4A4A"/>
          <w:sz w:val="16"/>
          <w:szCs w:val="16"/>
        </w:rPr>
      </w:pPr>
      <w:r w:rsidRPr="0003189B">
        <w:rPr>
          <w:rFonts w:ascii="inherit" w:hAnsi="inherit" w:cs="Arial"/>
          <w:color w:val="4A4A4A"/>
          <w:sz w:val="16"/>
          <w:szCs w:val="16"/>
        </w:rPr>
        <w:t>Basic principles of governmental accounting and financial reporting (including basic knowledge of the Relational Statewide Accounting and Reporting System)</w:t>
      </w:r>
    </w:p>
    <w:p w:rsidR="0003189B" w:rsidRPr="0003189B" w:rsidRDefault="0003189B" w:rsidP="0003189B">
      <w:pPr>
        <w:numPr>
          <w:ilvl w:val="1"/>
          <w:numId w:val="3"/>
        </w:numPr>
        <w:shd w:val="clear" w:color="auto" w:fill="FFFFFF"/>
        <w:ind w:left="360"/>
        <w:textAlignment w:val="baseline"/>
        <w:rPr>
          <w:rFonts w:ascii="inherit" w:hAnsi="inherit" w:cs="Arial"/>
          <w:color w:val="4A4A4A"/>
          <w:sz w:val="16"/>
          <w:szCs w:val="16"/>
        </w:rPr>
      </w:pPr>
      <w:r w:rsidRPr="0003189B">
        <w:rPr>
          <w:rFonts w:ascii="inherit" w:hAnsi="inherit" w:cs="Arial"/>
          <w:color w:val="4A4A4A"/>
          <w:sz w:val="16"/>
          <w:szCs w:val="16"/>
        </w:rPr>
        <w:t>Strategic planning</w:t>
      </w:r>
    </w:p>
    <w:p w:rsidR="0003189B" w:rsidRPr="0003189B" w:rsidRDefault="0003189B" w:rsidP="0003189B">
      <w:pPr>
        <w:shd w:val="clear" w:color="auto" w:fill="FFFFFF"/>
        <w:textAlignment w:val="baseline"/>
        <w:rPr>
          <w:rFonts w:ascii="inherit" w:hAnsi="inherit" w:cs="Arial"/>
          <w:color w:val="4A4A4A"/>
          <w:sz w:val="16"/>
          <w:szCs w:val="16"/>
        </w:rPr>
      </w:pPr>
    </w:p>
    <w:p w:rsidR="0003189B" w:rsidRPr="0003189B" w:rsidRDefault="0003189B" w:rsidP="0003189B">
      <w:pPr>
        <w:shd w:val="clear" w:color="auto" w:fill="FFFFFF"/>
        <w:textAlignment w:val="baseline"/>
        <w:rPr>
          <w:rFonts w:ascii="inherit" w:hAnsi="inherit" w:cs="Arial"/>
          <w:color w:val="4A4A4A"/>
          <w:sz w:val="16"/>
          <w:szCs w:val="16"/>
        </w:rPr>
      </w:pPr>
      <w:r w:rsidRPr="0003189B">
        <w:rPr>
          <w:rFonts w:ascii="inherit" w:hAnsi="inherit" w:cs="Arial"/>
          <w:b/>
          <w:color w:val="4A4A4A"/>
          <w:sz w:val="16"/>
          <w:szCs w:val="16"/>
        </w:rPr>
        <w:t>Please note:</w:t>
      </w:r>
      <w:r w:rsidRPr="0003189B">
        <w:rPr>
          <w:rFonts w:ascii="inherit" w:hAnsi="inherit" w:cs="Arial"/>
          <w:color w:val="4A4A4A"/>
          <w:sz w:val="16"/>
          <w:szCs w:val="16"/>
        </w:rPr>
        <w:t xml:space="preserve"> Preference may be given to State of Oregon employees</w:t>
      </w:r>
    </w:p>
    <w:p w:rsidR="0003189B" w:rsidRPr="0003189B" w:rsidRDefault="0003189B" w:rsidP="0003189B">
      <w:pPr>
        <w:shd w:val="clear" w:color="auto" w:fill="FFFFFF"/>
        <w:textAlignment w:val="baseline"/>
        <w:rPr>
          <w:rFonts w:ascii="inherit" w:hAnsi="inherit" w:cs="Arial"/>
          <w:color w:val="4A4A4A"/>
          <w:sz w:val="16"/>
          <w:szCs w:val="16"/>
          <w:u w:val="single"/>
          <w:bdr w:val="none" w:sz="0" w:space="0" w:color="auto" w:frame="1"/>
        </w:rPr>
      </w:pPr>
    </w:p>
    <w:p w:rsidR="0003189B" w:rsidRPr="0003189B" w:rsidRDefault="0003189B" w:rsidP="0003189B">
      <w:pPr>
        <w:shd w:val="clear" w:color="auto" w:fill="FFFFFF"/>
        <w:textAlignment w:val="baseline"/>
        <w:rPr>
          <w:rFonts w:ascii="inherit" w:hAnsi="inherit" w:cs="Arial"/>
          <w:b/>
          <w:color w:val="4A4A4A"/>
          <w:sz w:val="16"/>
          <w:szCs w:val="16"/>
        </w:rPr>
      </w:pPr>
      <w:r w:rsidRPr="0003189B">
        <w:rPr>
          <w:rFonts w:ascii="inherit" w:hAnsi="inherit" w:cs="Arial"/>
          <w:b/>
          <w:color w:val="4A4A4A"/>
          <w:sz w:val="16"/>
          <w:szCs w:val="16"/>
          <w:u w:val="single"/>
          <w:bdr w:val="none" w:sz="0" w:space="0" w:color="auto" w:frame="1"/>
        </w:rPr>
        <w:t>To Apply:</w:t>
      </w:r>
    </w:p>
    <w:p w:rsidR="0003189B" w:rsidRPr="0003189B" w:rsidRDefault="0003189B" w:rsidP="0003189B">
      <w:pPr>
        <w:shd w:val="clear" w:color="auto" w:fill="FFFFFF"/>
        <w:textAlignment w:val="baseline"/>
        <w:rPr>
          <w:rFonts w:ascii="inherit" w:hAnsi="inherit" w:cs="Arial"/>
          <w:color w:val="4A4A4A"/>
          <w:sz w:val="16"/>
          <w:szCs w:val="16"/>
        </w:rPr>
      </w:pPr>
      <w:r w:rsidRPr="0003189B">
        <w:rPr>
          <w:rFonts w:ascii="inherit" w:hAnsi="inherit" w:cs="Arial"/>
          <w:color w:val="4A4A4A"/>
          <w:sz w:val="16"/>
          <w:szCs w:val="16"/>
        </w:rPr>
        <w:t xml:space="preserve">Visit the </w:t>
      </w:r>
      <w:hyperlink r:id="rId7" w:tgtFrame="_blank" w:history="1">
        <w:r w:rsidRPr="0003189B">
          <w:rPr>
            <w:rFonts w:ascii="inherit" w:hAnsi="inherit" w:cs="Arial"/>
            <w:color w:val="0000FF"/>
            <w:sz w:val="16"/>
            <w:szCs w:val="16"/>
            <w:u w:val="single"/>
            <w:bdr w:val="none" w:sz="0" w:space="0" w:color="auto" w:frame="1"/>
          </w:rPr>
          <w:t>State of Oregon job opportunities web-page</w:t>
        </w:r>
      </w:hyperlink>
      <w:r w:rsidRPr="0003189B">
        <w:rPr>
          <w:rFonts w:ascii="inherit" w:hAnsi="inherit" w:cs="Arial"/>
          <w:color w:val="4A4A4A"/>
          <w:sz w:val="16"/>
          <w:szCs w:val="16"/>
        </w:rPr>
        <w:t xml:space="preserve"> to complete the online application for the position and</w:t>
      </w:r>
      <w:r w:rsidRPr="0003189B">
        <w:rPr>
          <w:rFonts w:ascii="inherit" w:hAnsi="inherit" w:cs="Arial"/>
          <w:color w:val="4A4A4A"/>
          <w:sz w:val="16"/>
          <w:szCs w:val="16"/>
          <w:bdr w:val="none" w:sz="0" w:space="0" w:color="auto" w:frame="1"/>
        </w:rPr>
        <w:t xml:space="preserve"> attach your current cover letter and resume.</w:t>
      </w:r>
    </w:p>
    <w:p w:rsidR="0003189B" w:rsidRPr="0003189B" w:rsidRDefault="0003189B" w:rsidP="0003189B">
      <w:pPr>
        <w:shd w:val="clear" w:color="auto" w:fill="FFFFFF"/>
        <w:textAlignment w:val="baseline"/>
        <w:rPr>
          <w:rFonts w:ascii="inherit" w:hAnsi="inherit" w:cs="Arial"/>
          <w:color w:val="4A4A4A"/>
          <w:sz w:val="16"/>
          <w:szCs w:val="16"/>
          <w:bdr w:val="none" w:sz="0" w:space="0" w:color="auto" w:frame="1"/>
        </w:rPr>
      </w:pPr>
    </w:p>
    <w:p w:rsidR="0003189B" w:rsidRPr="0003189B" w:rsidRDefault="0003189B" w:rsidP="0003189B">
      <w:pPr>
        <w:shd w:val="clear" w:color="auto" w:fill="FFFFFF"/>
        <w:textAlignment w:val="baseline"/>
        <w:rPr>
          <w:rFonts w:ascii="inherit" w:hAnsi="inherit" w:cs="Arial"/>
          <w:color w:val="4A4A4A"/>
          <w:sz w:val="16"/>
          <w:szCs w:val="16"/>
        </w:rPr>
      </w:pPr>
      <w:r w:rsidRPr="0003189B">
        <w:rPr>
          <w:rFonts w:ascii="inherit" w:hAnsi="inherit" w:cs="Arial"/>
          <w:b/>
          <w:color w:val="4A4A4A"/>
          <w:sz w:val="16"/>
          <w:szCs w:val="16"/>
          <w:bdr w:val="none" w:sz="0" w:space="0" w:color="auto" w:frame="1"/>
        </w:rPr>
        <w:t>Get Noticed!</w:t>
      </w:r>
      <w:r w:rsidRPr="0003189B">
        <w:rPr>
          <w:rFonts w:ascii="inherit" w:hAnsi="inherit" w:cs="Arial"/>
          <w:color w:val="4A4A4A"/>
          <w:sz w:val="16"/>
          <w:szCs w:val="16"/>
          <w:bdr w:val="none" w:sz="0" w:space="0" w:color="auto" w:frame="1"/>
        </w:rPr>
        <w:t xml:space="preserve"> </w:t>
      </w:r>
      <w:r w:rsidRPr="0003189B">
        <w:rPr>
          <w:rFonts w:ascii="inherit" w:hAnsi="inherit" w:cs="Arial"/>
          <w:color w:val="4A4A4A"/>
          <w:sz w:val="16"/>
          <w:szCs w:val="16"/>
        </w:rPr>
        <w:br/>
        <w:t xml:space="preserve">Help your application rise to the top! Don’t forget to showcase your amazing skills and experience in your application package that make you the best candidate for the position. Candidates whose training and/or experience most closely match the requirements and needs of the position, and attach all necessary documents will be eligible for an </w:t>
      </w:r>
      <w:r w:rsidRPr="0003189B">
        <w:rPr>
          <w:rFonts w:ascii="inherit" w:hAnsi="inherit" w:cs="Arial"/>
          <w:color w:val="4A4A4A"/>
          <w:sz w:val="16"/>
          <w:szCs w:val="16"/>
          <w:bdr w:val="none" w:sz="0" w:space="0" w:color="auto" w:frame="1"/>
        </w:rPr>
        <w:t>interview. Submissions</w:t>
      </w:r>
      <w:r w:rsidRPr="0003189B">
        <w:rPr>
          <w:rFonts w:ascii="inherit" w:hAnsi="inherit" w:cs="Arial"/>
          <w:color w:val="4A4A4A"/>
          <w:sz w:val="16"/>
          <w:szCs w:val="16"/>
        </w:rPr>
        <w:t xml:space="preserve"> will be screened for consistency of information and communication skills at the professional level (attention to detail, spelling, grammar, etc.)</w:t>
      </w:r>
    </w:p>
    <w:p w:rsidR="0003189B" w:rsidRPr="0003189B" w:rsidRDefault="0003189B" w:rsidP="0003189B">
      <w:pPr>
        <w:shd w:val="clear" w:color="auto" w:fill="FFFFFF"/>
        <w:textAlignment w:val="baseline"/>
        <w:rPr>
          <w:rFonts w:ascii="inherit" w:hAnsi="inherit" w:cs="Arial"/>
          <w:color w:val="4A4A4A"/>
          <w:sz w:val="16"/>
          <w:szCs w:val="16"/>
          <w:bdr w:val="none" w:sz="0" w:space="0" w:color="auto" w:frame="1"/>
        </w:rPr>
      </w:pPr>
    </w:p>
    <w:p w:rsidR="0003189B" w:rsidRPr="0003189B" w:rsidRDefault="0003189B" w:rsidP="0003189B">
      <w:pPr>
        <w:shd w:val="clear" w:color="auto" w:fill="FFFFFF"/>
        <w:textAlignment w:val="baseline"/>
        <w:rPr>
          <w:rFonts w:ascii="inherit" w:hAnsi="inherit" w:cs="Arial"/>
          <w:b/>
          <w:color w:val="4A4A4A"/>
          <w:sz w:val="16"/>
          <w:szCs w:val="16"/>
        </w:rPr>
      </w:pPr>
      <w:r w:rsidRPr="0003189B">
        <w:rPr>
          <w:rFonts w:ascii="inherit" w:hAnsi="inherit" w:cs="Arial"/>
          <w:b/>
          <w:color w:val="4A4A4A"/>
          <w:sz w:val="16"/>
          <w:szCs w:val="16"/>
          <w:bdr w:val="none" w:sz="0" w:space="0" w:color="auto" w:frame="1"/>
        </w:rPr>
        <w:t>Special Information:</w:t>
      </w:r>
    </w:p>
    <w:p w:rsidR="0003189B" w:rsidRPr="0003189B" w:rsidRDefault="0003189B" w:rsidP="0003189B">
      <w:pPr>
        <w:numPr>
          <w:ilvl w:val="1"/>
          <w:numId w:val="3"/>
        </w:numPr>
        <w:shd w:val="clear" w:color="auto" w:fill="FFFFFF"/>
        <w:ind w:left="432"/>
        <w:textAlignment w:val="baseline"/>
        <w:rPr>
          <w:rFonts w:ascii="inherit" w:hAnsi="inherit" w:cs="Arial"/>
          <w:color w:val="4A4A4A"/>
          <w:sz w:val="16"/>
          <w:szCs w:val="16"/>
        </w:rPr>
      </w:pPr>
      <w:r w:rsidRPr="0003189B">
        <w:rPr>
          <w:rFonts w:ascii="inherit" w:hAnsi="inherit" w:cs="Arial"/>
          <w:color w:val="4A4A4A"/>
          <w:sz w:val="16"/>
          <w:szCs w:val="16"/>
        </w:rPr>
        <w:t xml:space="preserve">To receive Veterans' preference, you must attach appropriate documentation. For questions about documentation, please visit: </w:t>
      </w:r>
      <w:hyperlink r:id="rId8" w:tgtFrame="_blank" w:history="1">
        <w:r w:rsidRPr="0003189B">
          <w:rPr>
            <w:rFonts w:ascii="inherit" w:hAnsi="inherit" w:cs="Arial"/>
            <w:color w:val="0000FF"/>
            <w:sz w:val="16"/>
            <w:szCs w:val="16"/>
            <w:u w:val="single"/>
            <w:bdr w:val="none" w:sz="0" w:space="0" w:color="auto" w:frame="1"/>
          </w:rPr>
          <w:t>Veterans Resources</w:t>
        </w:r>
      </w:hyperlink>
      <w:r w:rsidRPr="0003189B">
        <w:rPr>
          <w:rFonts w:ascii="inherit" w:hAnsi="inherit" w:cs="Arial"/>
          <w:color w:val="4A4A4A"/>
          <w:sz w:val="16"/>
          <w:szCs w:val="16"/>
        </w:rPr>
        <w:t>, or call the Oregon Department of Veterans' Affairs at: 1-800-692-9666</w:t>
      </w:r>
    </w:p>
    <w:p w:rsidR="0003189B" w:rsidRPr="0003189B" w:rsidRDefault="0003189B" w:rsidP="0003189B">
      <w:pPr>
        <w:numPr>
          <w:ilvl w:val="1"/>
          <w:numId w:val="3"/>
        </w:numPr>
        <w:shd w:val="clear" w:color="auto" w:fill="FFFFFF"/>
        <w:ind w:left="432"/>
        <w:textAlignment w:val="baseline"/>
        <w:rPr>
          <w:rFonts w:ascii="inherit" w:hAnsi="inherit" w:cs="Arial"/>
          <w:color w:val="4A4A4A"/>
          <w:sz w:val="16"/>
          <w:szCs w:val="16"/>
        </w:rPr>
      </w:pPr>
      <w:r w:rsidRPr="0003189B">
        <w:rPr>
          <w:rFonts w:ascii="inherit" w:hAnsi="inherit" w:cs="Arial"/>
          <w:color w:val="4A4A4A"/>
          <w:sz w:val="16"/>
          <w:szCs w:val="16"/>
        </w:rPr>
        <w:t>Finalists will be subject to a computerized criminal history check. Adverse background data may be grounds for immediate disqualification</w:t>
      </w:r>
    </w:p>
    <w:p w:rsidR="0003189B" w:rsidRPr="0003189B" w:rsidRDefault="0003189B" w:rsidP="0003189B">
      <w:pPr>
        <w:numPr>
          <w:ilvl w:val="1"/>
          <w:numId w:val="3"/>
        </w:numPr>
        <w:shd w:val="clear" w:color="auto" w:fill="FFFFFF"/>
        <w:ind w:left="432"/>
        <w:textAlignment w:val="baseline"/>
        <w:rPr>
          <w:rFonts w:ascii="inherit" w:hAnsi="inherit" w:cs="Arial"/>
          <w:color w:val="4A4A4A"/>
          <w:sz w:val="16"/>
          <w:szCs w:val="16"/>
        </w:rPr>
      </w:pPr>
      <w:r w:rsidRPr="0003189B">
        <w:rPr>
          <w:rFonts w:ascii="inherit" w:hAnsi="inherit" w:cs="Arial"/>
          <w:color w:val="4A4A4A"/>
          <w:sz w:val="16"/>
          <w:szCs w:val="16"/>
        </w:rPr>
        <w:t>Applicants must be authorized to work in the United States. Applicants who require VISA sponsorship will not be considered at this time</w:t>
      </w:r>
    </w:p>
    <w:p w:rsidR="0003189B" w:rsidRPr="0003189B" w:rsidRDefault="0003189B" w:rsidP="0003189B">
      <w:pPr>
        <w:numPr>
          <w:ilvl w:val="1"/>
          <w:numId w:val="3"/>
        </w:numPr>
        <w:shd w:val="clear" w:color="auto" w:fill="FFFFFF"/>
        <w:ind w:left="432"/>
        <w:textAlignment w:val="baseline"/>
        <w:rPr>
          <w:rFonts w:ascii="inherit" w:hAnsi="inherit" w:cs="Arial"/>
          <w:color w:val="4A4A4A"/>
          <w:sz w:val="16"/>
          <w:szCs w:val="16"/>
        </w:rPr>
      </w:pPr>
      <w:r w:rsidRPr="0003189B">
        <w:rPr>
          <w:rFonts w:ascii="inherit" w:hAnsi="inherit" w:cs="Arial"/>
          <w:color w:val="4A4A4A"/>
          <w:sz w:val="16"/>
          <w:szCs w:val="16"/>
        </w:rPr>
        <w:t xml:space="preserve">If you have questions about the recruitment or need an alternate format to apply, please contact Amber Ingram, Recruitment Analyst, at </w:t>
      </w:r>
      <w:hyperlink r:id="rId9" w:tgtFrame="_blank" w:history="1">
        <w:r w:rsidRPr="0003189B">
          <w:rPr>
            <w:rFonts w:ascii="inherit" w:hAnsi="inherit" w:cs="Arial"/>
            <w:color w:val="0000FF"/>
            <w:sz w:val="16"/>
            <w:szCs w:val="16"/>
            <w:u w:val="single"/>
            <w:bdr w:val="none" w:sz="0" w:space="0" w:color="auto" w:frame="1"/>
          </w:rPr>
          <w:t>amber.ingram@oregon.gov,</w:t>
        </w:r>
      </w:hyperlink>
      <w:r w:rsidRPr="0003189B">
        <w:rPr>
          <w:rFonts w:ascii="inherit" w:hAnsi="inherit" w:cs="Arial"/>
          <w:color w:val="4A4A4A"/>
          <w:sz w:val="16"/>
          <w:szCs w:val="16"/>
        </w:rPr>
        <w:t>or call, 503-798-3978</w:t>
      </w:r>
    </w:p>
    <w:p w:rsidR="0003189B" w:rsidRPr="0003189B" w:rsidRDefault="0003189B" w:rsidP="0003189B">
      <w:pPr>
        <w:numPr>
          <w:ilvl w:val="1"/>
          <w:numId w:val="3"/>
        </w:numPr>
        <w:shd w:val="clear" w:color="auto" w:fill="FFFFFF"/>
        <w:ind w:left="432"/>
        <w:textAlignment w:val="baseline"/>
        <w:rPr>
          <w:rFonts w:ascii="inherit" w:hAnsi="inherit" w:cs="Arial"/>
          <w:color w:val="4A4A4A"/>
          <w:sz w:val="16"/>
          <w:szCs w:val="16"/>
        </w:rPr>
      </w:pPr>
      <w:r w:rsidRPr="0003189B">
        <w:rPr>
          <w:rFonts w:ascii="inherit" w:hAnsi="inherit" w:cs="Arial"/>
          <w:color w:val="4A4A4A"/>
          <w:sz w:val="16"/>
          <w:szCs w:val="16"/>
        </w:rPr>
        <w:t xml:space="preserve">If you need technical assistance during the application process, or have difficulties with your Workday account, please Email the </w:t>
      </w:r>
      <w:hyperlink r:id="rId10" w:tgtFrame="_blank" w:history="1">
        <w:r w:rsidRPr="0003189B">
          <w:rPr>
            <w:rFonts w:ascii="inherit" w:hAnsi="inherit" w:cs="Arial"/>
            <w:color w:val="0000FF"/>
            <w:sz w:val="16"/>
            <w:szCs w:val="16"/>
            <w:u w:val="single"/>
            <w:bdr w:val="none" w:sz="0" w:space="0" w:color="auto" w:frame="1"/>
          </w:rPr>
          <w:t>Workday team</w:t>
        </w:r>
      </w:hyperlink>
      <w:r w:rsidRPr="0003189B">
        <w:rPr>
          <w:rFonts w:ascii="inherit" w:hAnsi="inherit" w:cs="Arial"/>
          <w:color w:val="4A4A4A"/>
          <w:sz w:val="16"/>
          <w:szCs w:val="16"/>
        </w:rPr>
        <w:t xml:space="preserve"> for assistance</w:t>
      </w:r>
    </w:p>
    <w:p w:rsidR="0003189B" w:rsidRPr="0003189B" w:rsidRDefault="0003189B" w:rsidP="0003189B">
      <w:pPr>
        <w:numPr>
          <w:ilvl w:val="1"/>
          <w:numId w:val="3"/>
        </w:numPr>
        <w:shd w:val="clear" w:color="auto" w:fill="FFFFFF"/>
        <w:ind w:left="432"/>
        <w:textAlignment w:val="baseline"/>
        <w:rPr>
          <w:rFonts w:ascii="inherit" w:hAnsi="inherit" w:cs="Arial"/>
          <w:color w:val="4A4A4A"/>
          <w:sz w:val="16"/>
          <w:szCs w:val="16"/>
        </w:rPr>
      </w:pPr>
      <w:r w:rsidRPr="0003189B">
        <w:rPr>
          <w:rFonts w:ascii="inherit" w:hAnsi="inherit" w:cs="Arial"/>
          <w:color w:val="4A4A4A"/>
          <w:sz w:val="16"/>
          <w:szCs w:val="16"/>
        </w:rPr>
        <w:t>This is a full-time, permanent, non-represented Operations &amp; Policy Analyst 3 position with the Department of Administrative Services. This recruitment may be used to fill future vacancies</w:t>
      </w:r>
    </w:p>
    <w:p w:rsidR="0003189B" w:rsidRPr="0003189B" w:rsidRDefault="0003189B" w:rsidP="0003189B">
      <w:pPr>
        <w:shd w:val="clear" w:color="auto" w:fill="FFFFFF"/>
        <w:ind w:left="432"/>
        <w:textAlignment w:val="baseline"/>
        <w:outlineLvl w:val="2"/>
        <w:rPr>
          <w:rFonts w:ascii="inherit" w:hAnsi="inherit" w:cs="Arial"/>
          <w:color w:val="4A4A4A"/>
          <w:sz w:val="16"/>
          <w:szCs w:val="16"/>
        </w:rPr>
      </w:pPr>
      <w:r w:rsidRPr="0003189B">
        <w:rPr>
          <w:rFonts w:ascii="inherit" w:hAnsi="inherit" w:cs="Arial"/>
          <w:color w:val="4A4A4A"/>
          <w:sz w:val="16"/>
          <w:szCs w:val="16"/>
          <w:bdr w:val="none" w:sz="0" w:space="0" w:color="auto" w:frame="1"/>
        </w:rPr>
        <w:t>The Department of Administrative Services is an Equal Opportunity, Affirmative Action Employer Committed to Workforce Diversity</w:t>
      </w:r>
    </w:p>
    <w:p w:rsidR="005F782F" w:rsidRDefault="00ED1029"/>
    <w:sectPr w:rsidR="005F782F" w:rsidSect="000318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D2D2D"/>
    <w:multiLevelType w:val="multilevel"/>
    <w:tmpl w:val="8F10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2C2769"/>
    <w:multiLevelType w:val="multilevel"/>
    <w:tmpl w:val="256E5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CB0969"/>
    <w:multiLevelType w:val="multilevel"/>
    <w:tmpl w:val="5F607E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89B"/>
    <w:rsid w:val="0003189B"/>
    <w:rsid w:val="00526ECE"/>
    <w:rsid w:val="0095500D"/>
    <w:rsid w:val="00B2617A"/>
    <w:rsid w:val="00E162BB"/>
    <w:rsid w:val="00ED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E30A8-D69E-43E7-9580-D1D23B5E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00D"/>
    <w:rPr>
      <w:sz w:val="24"/>
    </w:rPr>
  </w:style>
  <w:style w:type="paragraph" w:styleId="Heading1">
    <w:name w:val="heading 1"/>
    <w:basedOn w:val="Normal"/>
    <w:next w:val="Normal"/>
    <w:link w:val="Heading1Char"/>
    <w:qFormat/>
    <w:rsid w:val="0095500D"/>
    <w:pPr>
      <w:keepNext/>
      <w:spacing w:before="240" w:after="60"/>
      <w:outlineLvl w:val="0"/>
    </w:pPr>
    <w:rPr>
      <w:b/>
      <w:kern w:val="28"/>
      <w:sz w:val="28"/>
    </w:rPr>
  </w:style>
  <w:style w:type="paragraph" w:styleId="Heading2">
    <w:name w:val="heading 2"/>
    <w:basedOn w:val="Normal"/>
    <w:next w:val="Normal"/>
    <w:link w:val="Heading2Char"/>
    <w:qFormat/>
    <w:rsid w:val="0095500D"/>
    <w:pPr>
      <w:keepNext/>
      <w:outlineLvl w:val="1"/>
    </w:pPr>
    <w:rPr>
      <w:b/>
    </w:rPr>
  </w:style>
  <w:style w:type="paragraph" w:styleId="Heading3">
    <w:name w:val="heading 3"/>
    <w:basedOn w:val="Normal"/>
    <w:next w:val="Normal"/>
    <w:link w:val="Heading3Char"/>
    <w:qFormat/>
    <w:rsid w:val="0095500D"/>
    <w:pPr>
      <w:keepNext/>
      <w:outlineLvl w:val="2"/>
    </w:pPr>
  </w:style>
  <w:style w:type="paragraph" w:styleId="Heading4">
    <w:name w:val="heading 4"/>
    <w:basedOn w:val="Normal"/>
    <w:next w:val="Normal"/>
    <w:link w:val="Heading4Char"/>
    <w:qFormat/>
    <w:rsid w:val="0095500D"/>
    <w:pPr>
      <w:keepNext/>
      <w:jc w:val="center"/>
      <w:outlineLvl w:val="3"/>
    </w:pPr>
    <w:rPr>
      <w:b/>
      <w:sz w:val="20"/>
    </w:rPr>
  </w:style>
  <w:style w:type="paragraph" w:styleId="Heading5">
    <w:name w:val="heading 5"/>
    <w:basedOn w:val="Normal"/>
    <w:next w:val="Normal"/>
    <w:link w:val="Heading5Char"/>
    <w:qFormat/>
    <w:rsid w:val="0095500D"/>
    <w:pPr>
      <w:keepNext/>
      <w:outlineLvl w:val="4"/>
    </w:pPr>
    <w:rPr>
      <w:b/>
      <w:sz w:val="18"/>
    </w:rPr>
  </w:style>
  <w:style w:type="paragraph" w:styleId="Heading6">
    <w:name w:val="heading 6"/>
    <w:basedOn w:val="Normal"/>
    <w:next w:val="Normal"/>
    <w:link w:val="Heading6Char"/>
    <w:qFormat/>
    <w:rsid w:val="0095500D"/>
    <w:pPr>
      <w:keepNext/>
      <w:outlineLvl w:val="5"/>
    </w:pPr>
    <w:rPr>
      <w:b/>
      <w:i/>
      <w:color w:val="FFFFFF"/>
      <w:sz w:val="20"/>
    </w:rPr>
  </w:style>
  <w:style w:type="paragraph" w:styleId="Heading7">
    <w:name w:val="heading 7"/>
    <w:basedOn w:val="Normal"/>
    <w:next w:val="Normal"/>
    <w:link w:val="Heading7Char"/>
    <w:qFormat/>
    <w:rsid w:val="0095500D"/>
    <w:pPr>
      <w:keepNext/>
      <w:outlineLvl w:val="6"/>
    </w:pPr>
    <w:rPr>
      <w:rFonts w:ascii="Arial" w:hAnsi="Arial"/>
      <w:b/>
      <w:i/>
    </w:rPr>
  </w:style>
  <w:style w:type="paragraph" w:styleId="Heading8">
    <w:name w:val="heading 8"/>
    <w:basedOn w:val="Normal"/>
    <w:next w:val="Normal"/>
    <w:link w:val="Heading8Char"/>
    <w:qFormat/>
    <w:rsid w:val="0095500D"/>
    <w:pPr>
      <w:keepNext/>
      <w:tabs>
        <w:tab w:val="right" w:pos="3654"/>
      </w:tabs>
      <w:outlineLvl w:val="7"/>
    </w:pPr>
    <w:rPr>
      <w:b/>
      <w:sz w:val="16"/>
    </w:rPr>
  </w:style>
  <w:style w:type="paragraph" w:styleId="Heading9">
    <w:name w:val="heading 9"/>
    <w:basedOn w:val="Normal"/>
    <w:next w:val="Normal"/>
    <w:link w:val="Heading9Char"/>
    <w:qFormat/>
    <w:rsid w:val="0095500D"/>
    <w:pPr>
      <w:keepNext/>
      <w:jc w:val="right"/>
      <w:outlineLvl w:val="8"/>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500D"/>
    <w:rPr>
      <w:b/>
      <w:kern w:val="28"/>
      <w:sz w:val="28"/>
    </w:rPr>
  </w:style>
  <w:style w:type="character" w:customStyle="1" w:styleId="Heading2Char">
    <w:name w:val="Heading 2 Char"/>
    <w:basedOn w:val="DefaultParagraphFont"/>
    <w:link w:val="Heading2"/>
    <w:rsid w:val="0095500D"/>
    <w:rPr>
      <w:b/>
      <w:sz w:val="24"/>
    </w:rPr>
  </w:style>
  <w:style w:type="character" w:customStyle="1" w:styleId="Heading3Char">
    <w:name w:val="Heading 3 Char"/>
    <w:basedOn w:val="DefaultParagraphFont"/>
    <w:link w:val="Heading3"/>
    <w:rsid w:val="0095500D"/>
    <w:rPr>
      <w:sz w:val="24"/>
    </w:rPr>
  </w:style>
  <w:style w:type="character" w:customStyle="1" w:styleId="Heading4Char">
    <w:name w:val="Heading 4 Char"/>
    <w:basedOn w:val="DefaultParagraphFont"/>
    <w:link w:val="Heading4"/>
    <w:rsid w:val="0095500D"/>
    <w:rPr>
      <w:b/>
    </w:rPr>
  </w:style>
  <w:style w:type="character" w:customStyle="1" w:styleId="Heading5Char">
    <w:name w:val="Heading 5 Char"/>
    <w:basedOn w:val="DefaultParagraphFont"/>
    <w:link w:val="Heading5"/>
    <w:rsid w:val="0095500D"/>
    <w:rPr>
      <w:b/>
      <w:sz w:val="18"/>
    </w:rPr>
  </w:style>
  <w:style w:type="character" w:customStyle="1" w:styleId="Heading6Char">
    <w:name w:val="Heading 6 Char"/>
    <w:basedOn w:val="DefaultParagraphFont"/>
    <w:link w:val="Heading6"/>
    <w:rsid w:val="0095500D"/>
    <w:rPr>
      <w:b/>
      <w:i/>
      <w:color w:val="FFFFFF"/>
    </w:rPr>
  </w:style>
  <w:style w:type="character" w:customStyle="1" w:styleId="Heading7Char">
    <w:name w:val="Heading 7 Char"/>
    <w:basedOn w:val="DefaultParagraphFont"/>
    <w:link w:val="Heading7"/>
    <w:rsid w:val="0095500D"/>
    <w:rPr>
      <w:rFonts w:ascii="Arial" w:hAnsi="Arial"/>
      <w:b/>
      <w:i/>
      <w:sz w:val="24"/>
    </w:rPr>
  </w:style>
  <w:style w:type="character" w:customStyle="1" w:styleId="Heading8Char">
    <w:name w:val="Heading 8 Char"/>
    <w:basedOn w:val="DefaultParagraphFont"/>
    <w:link w:val="Heading8"/>
    <w:rsid w:val="0095500D"/>
    <w:rPr>
      <w:b/>
      <w:sz w:val="16"/>
    </w:rPr>
  </w:style>
  <w:style w:type="character" w:customStyle="1" w:styleId="Heading9Char">
    <w:name w:val="Heading 9 Char"/>
    <w:basedOn w:val="DefaultParagraphFont"/>
    <w:link w:val="Heading9"/>
    <w:rsid w:val="0095500D"/>
    <w:rPr>
      <w:i/>
      <w:sz w:val="16"/>
    </w:rPr>
  </w:style>
  <w:style w:type="paragraph" w:styleId="ListParagraph">
    <w:name w:val="List Paragraph"/>
    <w:basedOn w:val="Normal"/>
    <w:uiPriority w:val="34"/>
    <w:qFormat/>
    <w:rsid w:val="0003189B"/>
    <w:pPr>
      <w:ind w:left="720"/>
      <w:contextualSpacing/>
    </w:pPr>
  </w:style>
  <w:style w:type="paragraph" w:styleId="BalloonText">
    <w:name w:val="Balloon Text"/>
    <w:basedOn w:val="Normal"/>
    <w:link w:val="BalloonTextChar"/>
    <w:uiPriority w:val="99"/>
    <w:semiHidden/>
    <w:unhideWhenUsed/>
    <w:rsid w:val="00ED10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0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191639">
      <w:bodyDiv w:val="1"/>
      <w:marLeft w:val="0"/>
      <w:marRight w:val="0"/>
      <w:marTop w:val="0"/>
      <w:marBottom w:val="0"/>
      <w:divBdr>
        <w:top w:val="none" w:sz="0" w:space="0" w:color="auto"/>
        <w:left w:val="none" w:sz="0" w:space="0" w:color="auto"/>
        <w:bottom w:val="none" w:sz="0" w:space="0" w:color="auto"/>
        <w:right w:val="none" w:sz="0" w:space="0" w:color="auto"/>
      </w:divBdr>
      <w:divsChild>
        <w:div w:id="89013012">
          <w:marLeft w:val="0"/>
          <w:marRight w:val="0"/>
          <w:marTop w:val="0"/>
          <w:marBottom w:val="0"/>
          <w:divBdr>
            <w:top w:val="none" w:sz="0" w:space="0" w:color="auto"/>
            <w:left w:val="none" w:sz="0" w:space="0" w:color="auto"/>
            <w:bottom w:val="single" w:sz="2" w:space="0" w:color="auto"/>
            <w:right w:val="none" w:sz="0" w:space="2" w:color="auto"/>
          </w:divBdr>
          <w:divsChild>
            <w:div w:id="1088380311">
              <w:marLeft w:val="0"/>
              <w:marRight w:val="0"/>
              <w:marTop w:val="0"/>
              <w:marBottom w:val="0"/>
              <w:divBdr>
                <w:top w:val="none" w:sz="0" w:space="0" w:color="auto"/>
                <w:left w:val="none" w:sz="0" w:space="0" w:color="auto"/>
                <w:bottom w:val="none" w:sz="0" w:space="0" w:color="auto"/>
                <w:right w:val="none" w:sz="0" w:space="0" w:color="auto"/>
              </w:divBdr>
              <w:divsChild>
                <w:div w:id="1824084149">
                  <w:marLeft w:val="0"/>
                  <w:marRight w:val="0"/>
                  <w:marTop w:val="120"/>
                  <w:marBottom w:val="0"/>
                  <w:divBdr>
                    <w:top w:val="none" w:sz="0" w:space="0" w:color="auto"/>
                    <w:left w:val="none" w:sz="0" w:space="0" w:color="auto"/>
                    <w:bottom w:val="none" w:sz="0" w:space="0" w:color="auto"/>
                    <w:right w:val="none" w:sz="0" w:space="0" w:color="auto"/>
                  </w:divBdr>
                  <w:divsChild>
                    <w:div w:id="312367393">
                      <w:marLeft w:val="0"/>
                      <w:marRight w:val="0"/>
                      <w:marTop w:val="0"/>
                      <w:marBottom w:val="0"/>
                      <w:divBdr>
                        <w:top w:val="none" w:sz="0" w:space="0" w:color="auto"/>
                        <w:left w:val="none" w:sz="0" w:space="0" w:color="auto"/>
                        <w:bottom w:val="none" w:sz="0" w:space="0" w:color="auto"/>
                        <w:right w:val="none" w:sz="0" w:space="0" w:color="auto"/>
                      </w:divBdr>
                      <w:divsChild>
                        <w:div w:id="580912789">
                          <w:marLeft w:val="0"/>
                          <w:marRight w:val="0"/>
                          <w:marTop w:val="0"/>
                          <w:marBottom w:val="0"/>
                          <w:divBdr>
                            <w:top w:val="none" w:sz="0" w:space="0" w:color="auto"/>
                            <w:left w:val="none" w:sz="0" w:space="0" w:color="auto"/>
                            <w:bottom w:val="none" w:sz="0" w:space="0" w:color="auto"/>
                            <w:right w:val="none" w:sz="0" w:space="0" w:color="auto"/>
                          </w:divBdr>
                          <w:divsChild>
                            <w:div w:id="1218515503">
                              <w:marLeft w:val="0"/>
                              <w:marRight w:val="0"/>
                              <w:marTop w:val="0"/>
                              <w:marBottom w:val="0"/>
                              <w:divBdr>
                                <w:top w:val="none" w:sz="0" w:space="0" w:color="auto"/>
                                <w:left w:val="none" w:sz="0" w:space="0" w:color="auto"/>
                                <w:bottom w:val="none" w:sz="0" w:space="0" w:color="auto"/>
                                <w:right w:val="none" w:sz="0" w:space="0" w:color="auto"/>
                              </w:divBdr>
                              <w:divsChild>
                                <w:div w:id="1773892321">
                                  <w:marLeft w:val="0"/>
                                  <w:marRight w:val="0"/>
                                  <w:marTop w:val="0"/>
                                  <w:marBottom w:val="0"/>
                                  <w:divBdr>
                                    <w:top w:val="none" w:sz="0" w:space="0" w:color="auto"/>
                                    <w:left w:val="none" w:sz="0" w:space="0" w:color="auto"/>
                                    <w:bottom w:val="none" w:sz="0" w:space="0" w:color="auto"/>
                                    <w:right w:val="none" w:sz="0" w:space="0" w:color="auto"/>
                                  </w:divBdr>
                                  <w:divsChild>
                                    <w:div w:id="17369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808303">
          <w:marLeft w:val="0"/>
          <w:marRight w:val="0"/>
          <w:marTop w:val="300"/>
          <w:marBottom w:val="0"/>
          <w:divBdr>
            <w:top w:val="none" w:sz="0" w:space="0" w:color="auto"/>
            <w:left w:val="none" w:sz="0" w:space="0" w:color="auto"/>
            <w:bottom w:val="none" w:sz="0" w:space="0" w:color="auto"/>
            <w:right w:val="none" w:sz="0" w:space="0" w:color="auto"/>
          </w:divBdr>
          <w:divsChild>
            <w:div w:id="1054891013">
              <w:marLeft w:val="0"/>
              <w:marRight w:val="0"/>
              <w:marTop w:val="0"/>
              <w:marBottom w:val="0"/>
              <w:divBdr>
                <w:top w:val="none" w:sz="0" w:space="0" w:color="auto"/>
                <w:left w:val="none" w:sz="0" w:space="0" w:color="auto"/>
                <w:bottom w:val="none" w:sz="0" w:space="0" w:color="auto"/>
                <w:right w:val="none" w:sz="0" w:space="0" w:color="auto"/>
              </w:divBdr>
              <w:divsChild>
                <w:div w:id="24900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00023">
          <w:marLeft w:val="0"/>
          <w:marRight w:val="0"/>
          <w:marTop w:val="0"/>
          <w:marBottom w:val="0"/>
          <w:divBdr>
            <w:top w:val="none" w:sz="0" w:space="0" w:color="auto"/>
            <w:left w:val="none" w:sz="0" w:space="0" w:color="auto"/>
            <w:bottom w:val="single" w:sz="2" w:space="0" w:color="auto"/>
            <w:right w:val="none" w:sz="0" w:space="2" w:color="auto"/>
          </w:divBdr>
          <w:divsChild>
            <w:div w:id="335309825">
              <w:marLeft w:val="0"/>
              <w:marRight w:val="0"/>
              <w:marTop w:val="0"/>
              <w:marBottom w:val="0"/>
              <w:divBdr>
                <w:top w:val="none" w:sz="0" w:space="0" w:color="auto"/>
                <w:left w:val="none" w:sz="0" w:space="0" w:color="auto"/>
                <w:bottom w:val="none" w:sz="0" w:space="0" w:color="auto"/>
                <w:right w:val="none" w:sz="0" w:space="0" w:color="auto"/>
              </w:divBdr>
              <w:divsChild>
                <w:div w:id="1059354960">
                  <w:marLeft w:val="0"/>
                  <w:marRight w:val="0"/>
                  <w:marTop w:val="0"/>
                  <w:marBottom w:val="0"/>
                  <w:divBdr>
                    <w:top w:val="none" w:sz="0" w:space="0" w:color="auto"/>
                    <w:left w:val="none" w:sz="0" w:space="0" w:color="auto"/>
                    <w:bottom w:val="none" w:sz="0" w:space="0" w:color="auto"/>
                    <w:right w:val="none" w:sz="0" w:space="0" w:color="auto"/>
                  </w:divBdr>
                  <w:divsChild>
                    <w:div w:id="18113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391525">
      <w:bodyDiv w:val="1"/>
      <w:marLeft w:val="0"/>
      <w:marRight w:val="0"/>
      <w:marTop w:val="0"/>
      <w:marBottom w:val="0"/>
      <w:divBdr>
        <w:top w:val="none" w:sz="0" w:space="0" w:color="auto"/>
        <w:left w:val="none" w:sz="0" w:space="0" w:color="auto"/>
        <w:bottom w:val="none" w:sz="0" w:space="0" w:color="auto"/>
        <w:right w:val="none" w:sz="0" w:space="0" w:color="auto"/>
      </w:divBdr>
      <w:divsChild>
        <w:div w:id="1275212577">
          <w:marLeft w:val="0"/>
          <w:marRight w:val="0"/>
          <w:marTop w:val="0"/>
          <w:marBottom w:val="0"/>
          <w:divBdr>
            <w:top w:val="none" w:sz="0" w:space="0" w:color="auto"/>
            <w:left w:val="none" w:sz="0" w:space="0" w:color="auto"/>
            <w:bottom w:val="single" w:sz="2" w:space="0" w:color="auto"/>
            <w:right w:val="none" w:sz="0" w:space="2" w:color="auto"/>
          </w:divBdr>
          <w:divsChild>
            <w:div w:id="2104102511">
              <w:marLeft w:val="0"/>
              <w:marRight w:val="0"/>
              <w:marTop w:val="0"/>
              <w:marBottom w:val="0"/>
              <w:divBdr>
                <w:top w:val="none" w:sz="0" w:space="0" w:color="auto"/>
                <w:left w:val="none" w:sz="0" w:space="0" w:color="auto"/>
                <w:bottom w:val="none" w:sz="0" w:space="0" w:color="auto"/>
                <w:right w:val="none" w:sz="0" w:space="0" w:color="auto"/>
              </w:divBdr>
              <w:divsChild>
                <w:div w:id="1541286508">
                  <w:marLeft w:val="0"/>
                  <w:marRight w:val="0"/>
                  <w:marTop w:val="120"/>
                  <w:marBottom w:val="0"/>
                  <w:divBdr>
                    <w:top w:val="none" w:sz="0" w:space="0" w:color="auto"/>
                    <w:left w:val="none" w:sz="0" w:space="0" w:color="auto"/>
                    <w:bottom w:val="none" w:sz="0" w:space="0" w:color="auto"/>
                    <w:right w:val="none" w:sz="0" w:space="0" w:color="auto"/>
                  </w:divBdr>
                  <w:divsChild>
                    <w:div w:id="1473868897">
                      <w:marLeft w:val="0"/>
                      <w:marRight w:val="0"/>
                      <w:marTop w:val="0"/>
                      <w:marBottom w:val="0"/>
                      <w:divBdr>
                        <w:top w:val="none" w:sz="0" w:space="0" w:color="auto"/>
                        <w:left w:val="none" w:sz="0" w:space="0" w:color="auto"/>
                        <w:bottom w:val="none" w:sz="0" w:space="0" w:color="auto"/>
                        <w:right w:val="none" w:sz="0" w:space="0" w:color="auto"/>
                      </w:divBdr>
                      <w:divsChild>
                        <w:div w:id="1121145207">
                          <w:marLeft w:val="0"/>
                          <w:marRight w:val="0"/>
                          <w:marTop w:val="0"/>
                          <w:marBottom w:val="0"/>
                          <w:divBdr>
                            <w:top w:val="none" w:sz="0" w:space="0" w:color="auto"/>
                            <w:left w:val="none" w:sz="0" w:space="0" w:color="auto"/>
                            <w:bottom w:val="none" w:sz="0" w:space="0" w:color="auto"/>
                            <w:right w:val="none" w:sz="0" w:space="0" w:color="auto"/>
                          </w:divBdr>
                          <w:divsChild>
                            <w:div w:id="84153604">
                              <w:marLeft w:val="0"/>
                              <w:marRight w:val="0"/>
                              <w:marTop w:val="0"/>
                              <w:marBottom w:val="0"/>
                              <w:divBdr>
                                <w:top w:val="none" w:sz="0" w:space="0" w:color="auto"/>
                                <w:left w:val="none" w:sz="0" w:space="0" w:color="auto"/>
                                <w:bottom w:val="none" w:sz="0" w:space="0" w:color="auto"/>
                                <w:right w:val="none" w:sz="0" w:space="0" w:color="auto"/>
                              </w:divBdr>
                              <w:divsChild>
                                <w:div w:id="947734953">
                                  <w:marLeft w:val="0"/>
                                  <w:marRight w:val="0"/>
                                  <w:marTop w:val="0"/>
                                  <w:marBottom w:val="0"/>
                                  <w:divBdr>
                                    <w:top w:val="none" w:sz="0" w:space="0" w:color="auto"/>
                                    <w:left w:val="none" w:sz="0" w:space="0" w:color="auto"/>
                                    <w:bottom w:val="none" w:sz="0" w:space="0" w:color="auto"/>
                                    <w:right w:val="none" w:sz="0" w:space="0" w:color="auto"/>
                                  </w:divBdr>
                                  <w:divsChild>
                                    <w:div w:id="4455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741425">
          <w:marLeft w:val="0"/>
          <w:marRight w:val="0"/>
          <w:marTop w:val="300"/>
          <w:marBottom w:val="0"/>
          <w:divBdr>
            <w:top w:val="none" w:sz="0" w:space="0" w:color="auto"/>
            <w:left w:val="none" w:sz="0" w:space="0" w:color="auto"/>
            <w:bottom w:val="none" w:sz="0" w:space="0" w:color="auto"/>
            <w:right w:val="none" w:sz="0" w:space="0" w:color="auto"/>
          </w:divBdr>
          <w:divsChild>
            <w:div w:id="873886397">
              <w:marLeft w:val="0"/>
              <w:marRight w:val="0"/>
              <w:marTop w:val="0"/>
              <w:marBottom w:val="0"/>
              <w:divBdr>
                <w:top w:val="none" w:sz="0" w:space="0" w:color="auto"/>
                <w:left w:val="none" w:sz="0" w:space="0" w:color="auto"/>
                <w:bottom w:val="none" w:sz="0" w:space="0" w:color="auto"/>
                <w:right w:val="none" w:sz="0" w:space="0" w:color="auto"/>
              </w:divBdr>
              <w:divsChild>
                <w:div w:id="6640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8048">
          <w:marLeft w:val="0"/>
          <w:marRight w:val="0"/>
          <w:marTop w:val="0"/>
          <w:marBottom w:val="0"/>
          <w:divBdr>
            <w:top w:val="none" w:sz="0" w:space="0" w:color="auto"/>
            <w:left w:val="none" w:sz="0" w:space="0" w:color="auto"/>
            <w:bottom w:val="single" w:sz="2" w:space="0" w:color="auto"/>
            <w:right w:val="none" w:sz="0" w:space="2" w:color="auto"/>
          </w:divBdr>
          <w:divsChild>
            <w:div w:id="649871707">
              <w:marLeft w:val="0"/>
              <w:marRight w:val="0"/>
              <w:marTop w:val="0"/>
              <w:marBottom w:val="0"/>
              <w:divBdr>
                <w:top w:val="none" w:sz="0" w:space="0" w:color="auto"/>
                <w:left w:val="none" w:sz="0" w:space="0" w:color="auto"/>
                <w:bottom w:val="none" w:sz="0" w:space="0" w:color="auto"/>
                <w:right w:val="none" w:sz="0" w:space="0" w:color="auto"/>
              </w:divBdr>
              <w:divsChild>
                <w:div w:id="1885870780">
                  <w:marLeft w:val="0"/>
                  <w:marRight w:val="0"/>
                  <w:marTop w:val="0"/>
                  <w:marBottom w:val="0"/>
                  <w:divBdr>
                    <w:top w:val="none" w:sz="0" w:space="0" w:color="auto"/>
                    <w:left w:val="none" w:sz="0" w:space="0" w:color="auto"/>
                    <w:bottom w:val="none" w:sz="0" w:space="0" w:color="auto"/>
                    <w:right w:val="none" w:sz="0" w:space="0" w:color="auto"/>
                  </w:divBdr>
                  <w:divsChild>
                    <w:div w:id="4476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gon.gov/jobs/Pages/Veterans.aspx" TargetMode="External"/><Relationship Id="rId3" Type="http://schemas.openxmlformats.org/officeDocument/2006/relationships/settings" Target="settings.xml"/><Relationship Id="rId7" Type="http://schemas.openxmlformats.org/officeDocument/2006/relationships/hyperlink" Target="https://www.oregon.gov/jobs/Pages/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dash.das.state.or.us/do/Logos%20and%20State%20Seal/Forms/AllItems.aspx?RootFolder=%2Fdo%2FLogos%20and%20State%20Seal%2FState%20Seal&amp;View=%7b2264205B-F038-45CA-9DA0-6CA3F132BCC2%7d" TargetMode="External"/><Relationship Id="rId10" Type="http://schemas.openxmlformats.org/officeDocument/2006/relationships/hyperlink" Target="mailto:Workday.Help@oregon.gov" TargetMode="External"/><Relationship Id="rId4" Type="http://schemas.openxmlformats.org/officeDocument/2006/relationships/webSettings" Target="webSettings.xml"/><Relationship Id="rId9" Type="http://schemas.openxmlformats.org/officeDocument/2006/relationships/hyperlink" Target="mailto:amber.ingram@oregon.gov,%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INGRAM Amber * EHRS</dc:creator>
  <cp:keywords/>
  <dc:description/>
  <cp:lastModifiedBy>INGRAM Amber * EHRS</cp:lastModifiedBy>
  <cp:revision>2</cp:revision>
  <cp:lastPrinted>2019-04-10T23:34:00Z</cp:lastPrinted>
  <dcterms:created xsi:type="dcterms:W3CDTF">2019-04-10T23:23:00Z</dcterms:created>
  <dcterms:modified xsi:type="dcterms:W3CDTF">2019-04-10T23:34:00Z</dcterms:modified>
</cp:coreProperties>
</file>